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A8" w:rsidRPr="00B948A8" w:rsidRDefault="00B948A8" w:rsidP="00B948A8">
      <w:pPr>
        <w:spacing w:after="0" w:line="240" w:lineRule="auto"/>
        <w:ind w:right="-1"/>
        <w:jc w:val="center"/>
        <w:rPr>
          <w:rFonts w:ascii="Times New Roman" w:hAnsi="Times New Roman" w:cs="Times New Roman"/>
          <w:sz w:val="28"/>
          <w:szCs w:val="28"/>
        </w:rPr>
      </w:pPr>
      <w:r w:rsidRPr="00B948A8">
        <w:rPr>
          <w:rFonts w:ascii="Times New Roman" w:hAnsi="Times New Roman" w:cs="Times New Roman"/>
          <w:sz w:val="28"/>
          <w:szCs w:val="28"/>
        </w:rPr>
        <w:t>Архангельская область</w:t>
      </w:r>
    </w:p>
    <w:p w:rsidR="00B948A8" w:rsidRPr="00B948A8" w:rsidRDefault="00B948A8" w:rsidP="00B948A8">
      <w:pPr>
        <w:spacing w:after="0" w:line="240" w:lineRule="auto"/>
        <w:ind w:right="-1"/>
        <w:jc w:val="center"/>
        <w:rPr>
          <w:rFonts w:ascii="Times New Roman" w:hAnsi="Times New Roman" w:cs="Times New Roman"/>
          <w:sz w:val="28"/>
          <w:szCs w:val="28"/>
        </w:rPr>
      </w:pPr>
      <w:r w:rsidRPr="00B948A8">
        <w:rPr>
          <w:rFonts w:ascii="Times New Roman" w:hAnsi="Times New Roman" w:cs="Times New Roman"/>
          <w:sz w:val="28"/>
          <w:szCs w:val="28"/>
        </w:rPr>
        <w:t>Муниципальное образование «Ракуло-Кокшеньгское»</w:t>
      </w:r>
    </w:p>
    <w:p w:rsidR="00B948A8" w:rsidRPr="00B948A8" w:rsidRDefault="00B948A8" w:rsidP="00B948A8">
      <w:pPr>
        <w:spacing w:after="0" w:line="240" w:lineRule="auto"/>
        <w:ind w:right="-1"/>
        <w:jc w:val="center"/>
        <w:rPr>
          <w:rFonts w:ascii="Times New Roman" w:hAnsi="Times New Roman" w:cs="Times New Roman"/>
          <w:sz w:val="28"/>
          <w:szCs w:val="28"/>
        </w:rPr>
      </w:pPr>
      <w:r w:rsidRPr="00B948A8">
        <w:rPr>
          <w:rFonts w:ascii="Times New Roman" w:hAnsi="Times New Roman" w:cs="Times New Roman"/>
          <w:sz w:val="28"/>
          <w:szCs w:val="28"/>
        </w:rPr>
        <w:t>Администрация муниципального образования «Ракуло-Кокшеньгское»</w:t>
      </w:r>
    </w:p>
    <w:p w:rsidR="00B948A8" w:rsidRPr="00B948A8" w:rsidRDefault="00B948A8" w:rsidP="00B948A8">
      <w:pPr>
        <w:spacing w:after="0" w:line="240" w:lineRule="auto"/>
        <w:ind w:right="-1"/>
        <w:jc w:val="center"/>
        <w:rPr>
          <w:rFonts w:ascii="Times New Roman" w:hAnsi="Times New Roman" w:cs="Times New Roman"/>
          <w:sz w:val="28"/>
          <w:szCs w:val="28"/>
        </w:rPr>
      </w:pPr>
    </w:p>
    <w:p w:rsidR="00B948A8" w:rsidRPr="00B948A8" w:rsidRDefault="00B948A8" w:rsidP="00B948A8">
      <w:pPr>
        <w:spacing w:after="0" w:line="240" w:lineRule="auto"/>
        <w:ind w:right="-1"/>
        <w:jc w:val="center"/>
        <w:rPr>
          <w:rFonts w:ascii="Times New Roman" w:hAnsi="Times New Roman" w:cs="Times New Roman"/>
          <w:b/>
          <w:sz w:val="28"/>
          <w:szCs w:val="28"/>
        </w:rPr>
      </w:pPr>
    </w:p>
    <w:p w:rsidR="00B948A8" w:rsidRPr="00B948A8" w:rsidRDefault="00B948A8" w:rsidP="00B948A8">
      <w:pPr>
        <w:spacing w:after="0" w:line="240" w:lineRule="auto"/>
        <w:ind w:right="-1"/>
        <w:jc w:val="center"/>
        <w:rPr>
          <w:rFonts w:ascii="Times New Roman" w:hAnsi="Times New Roman" w:cs="Times New Roman"/>
          <w:b/>
          <w:sz w:val="28"/>
          <w:szCs w:val="28"/>
        </w:rPr>
      </w:pPr>
      <w:r w:rsidRPr="00B948A8">
        <w:rPr>
          <w:rFonts w:ascii="Times New Roman" w:hAnsi="Times New Roman" w:cs="Times New Roman"/>
          <w:b/>
          <w:sz w:val="28"/>
          <w:szCs w:val="28"/>
        </w:rPr>
        <w:t>ПОСТАНОВЛЕНИЕ</w:t>
      </w:r>
    </w:p>
    <w:p w:rsidR="00B948A8" w:rsidRPr="00B948A8" w:rsidRDefault="00B948A8" w:rsidP="00B948A8">
      <w:pPr>
        <w:spacing w:after="0" w:line="240" w:lineRule="auto"/>
        <w:ind w:right="-1"/>
        <w:jc w:val="center"/>
        <w:rPr>
          <w:rFonts w:ascii="Times New Roman" w:hAnsi="Times New Roman" w:cs="Times New Roman"/>
          <w:sz w:val="28"/>
          <w:szCs w:val="28"/>
        </w:rPr>
      </w:pPr>
    </w:p>
    <w:p w:rsidR="00B948A8" w:rsidRPr="00B948A8" w:rsidRDefault="00B948A8" w:rsidP="00B948A8">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от 12 марта 2019 года № 14</w:t>
      </w:r>
    </w:p>
    <w:p w:rsidR="00B948A8" w:rsidRPr="00B948A8" w:rsidRDefault="00B948A8" w:rsidP="00B948A8">
      <w:pPr>
        <w:spacing w:after="0" w:line="240" w:lineRule="auto"/>
        <w:ind w:right="-1"/>
        <w:jc w:val="center"/>
        <w:rPr>
          <w:rFonts w:ascii="Times New Roman" w:hAnsi="Times New Roman" w:cs="Times New Roman"/>
          <w:sz w:val="28"/>
          <w:szCs w:val="28"/>
        </w:rPr>
      </w:pPr>
    </w:p>
    <w:p w:rsidR="00B948A8" w:rsidRPr="00B948A8" w:rsidRDefault="00B948A8" w:rsidP="00B948A8">
      <w:pPr>
        <w:spacing w:after="0" w:line="240" w:lineRule="auto"/>
        <w:ind w:right="-1"/>
        <w:jc w:val="center"/>
        <w:rPr>
          <w:rFonts w:ascii="Times New Roman" w:hAnsi="Times New Roman" w:cs="Times New Roman"/>
          <w:sz w:val="24"/>
          <w:szCs w:val="24"/>
        </w:rPr>
      </w:pPr>
      <w:r w:rsidRPr="00B948A8">
        <w:rPr>
          <w:rFonts w:ascii="Times New Roman" w:hAnsi="Times New Roman" w:cs="Times New Roman"/>
          <w:sz w:val="24"/>
          <w:szCs w:val="24"/>
        </w:rPr>
        <w:t>д. Козловская</w:t>
      </w:r>
      <w:r w:rsidRPr="00B948A8">
        <w:rPr>
          <w:rFonts w:ascii="Times New Roman" w:hAnsi="Times New Roman" w:cs="Times New Roman"/>
          <w:sz w:val="24"/>
          <w:szCs w:val="24"/>
        </w:rPr>
        <w:tab/>
      </w:r>
    </w:p>
    <w:p w:rsidR="00B948A8" w:rsidRPr="00B948A8" w:rsidRDefault="00B948A8" w:rsidP="00B948A8">
      <w:pPr>
        <w:spacing w:after="0" w:line="240" w:lineRule="auto"/>
        <w:rPr>
          <w:rFonts w:ascii="Times New Roman" w:hAnsi="Times New Roman" w:cs="Times New Roman"/>
          <w:sz w:val="28"/>
          <w:szCs w:val="28"/>
        </w:rPr>
      </w:pPr>
    </w:p>
    <w:p w:rsidR="00B948A8" w:rsidRPr="00B948A8" w:rsidRDefault="00B948A8" w:rsidP="00B948A8">
      <w:pPr>
        <w:spacing w:after="0" w:line="240" w:lineRule="auto"/>
        <w:jc w:val="center"/>
        <w:rPr>
          <w:rFonts w:ascii="Times New Roman" w:hAnsi="Times New Roman" w:cs="Times New Roman"/>
          <w:b/>
          <w:sz w:val="28"/>
          <w:szCs w:val="28"/>
        </w:rPr>
      </w:pPr>
      <w:r w:rsidRPr="00B948A8">
        <w:rPr>
          <w:rFonts w:ascii="Times New Roman" w:hAnsi="Times New Roman" w:cs="Times New Roman"/>
          <w:b/>
          <w:sz w:val="28"/>
          <w:szCs w:val="28"/>
        </w:rPr>
        <w:t xml:space="preserve">Об утверждении административного регламента </w:t>
      </w:r>
      <w:proofErr w:type="gramStart"/>
      <w:r w:rsidRPr="00B948A8">
        <w:rPr>
          <w:rFonts w:ascii="Times New Roman" w:hAnsi="Times New Roman" w:cs="Times New Roman"/>
          <w:b/>
          <w:sz w:val="28"/>
          <w:szCs w:val="28"/>
        </w:rPr>
        <w:t>по</w:t>
      </w:r>
      <w:proofErr w:type="gramEnd"/>
    </w:p>
    <w:p w:rsidR="00B948A8" w:rsidRDefault="00B948A8" w:rsidP="00B948A8">
      <w:pPr>
        <w:spacing w:after="0" w:line="240" w:lineRule="auto"/>
        <w:jc w:val="center"/>
        <w:rPr>
          <w:rFonts w:ascii="Times New Roman" w:hAnsi="Times New Roman" w:cs="Times New Roman"/>
          <w:b/>
          <w:sz w:val="28"/>
          <w:szCs w:val="28"/>
        </w:rPr>
      </w:pPr>
      <w:r w:rsidRPr="00B948A8">
        <w:rPr>
          <w:rFonts w:ascii="Times New Roman" w:hAnsi="Times New Roman" w:cs="Times New Roman"/>
          <w:b/>
          <w:sz w:val="28"/>
          <w:szCs w:val="28"/>
        </w:rPr>
        <w:t xml:space="preserve">предоставлению муниципальной услуги по </w:t>
      </w:r>
      <w:r>
        <w:rPr>
          <w:rFonts w:ascii="Times New Roman" w:hAnsi="Times New Roman" w:cs="Times New Roman"/>
          <w:b/>
          <w:sz w:val="28"/>
          <w:szCs w:val="28"/>
        </w:rPr>
        <w:t>у</w:t>
      </w:r>
      <w:r w:rsidRPr="00B948A8">
        <w:rPr>
          <w:rFonts w:ascii="Times New Roman" w:hAnsi="Times New Roman" w:cs="Times New Roman"/>
          <w:b/>
          <w:sz w:val="28"/>
          <w:szCs w:val="28"/>
        </w:rPr>
        <w:t>становлени</w:t>
      </w:r>
      <w:r>
        <w:rPr>
          <w:rFonts w:ascii="Times New Roman" w:hAnsi="Times New Roman" w:cs="Times New Roman"/>
          <w:b/>
          <w:sz w:val="28"/>
          <w:szCs w:val="28"/>
        </w:rPr>
        <w:t>ю</w:t>
      </w:r>
      <w:r w:rsidRPr="00B948A8">
        <w:rPr>
          <w:rFonts w:ascii="Times New Roman" w:hAnsi="Times New Roman" w:cs="Times New Roman"/>
          <w:b/>
          <w:sz w:val="28"/>
          <w:szCs w:val="28"/>
        </w:rPr>
        <w:t xml:space="preserve"> и выплат</w:t>
      </w:r>
      <w:r>
        <w:rPr>
          <w:rFonts w:ascii="Times New Roman" w:hAnsi="Times New Roman" w:cs="Times New Roman"/>
          <w:b/>
          <w:sz w:val="28"/>
          <w:szCs w:val="28"/>
        </w:rPr>
        <w:t>е</w:t>
      </w:r>
      <w:r w:rsidRPr="00B948A8">
        <w:rPr>
          <w:rFonts w:ascii="Times New Roman" w:hAnsi="Times New Roman" w:cs="Times New Roman"/>
          <w:b/>
          <w:sz w:val="28"/>
          <w:szCs w:val="28"/>
        </w:rPr>
        <w:t xml:space="preserve"> пенсии</w:t>
      </w:r>
      <w:r w:rsidR="00BE036D">
        <w:rPr>
          <w:rFonts w:ascii="Times New Roman" w:hAnsi="Times New Roman" w:cs="Times New Roman"/>
          <w:b/>
          <w:sz w:val="28"/>
          <w:szCs w:val="28"/>
        </w:rPr>
        <w:t xml:space="preserve"> за выслугу лет </w:t>
      </w:r>
      <w:r w:rsidRPr="00B948A8">
        <w:rPr>
          <w:rFonts w:ascii="Times New Roman" w:hAnsi="Times New Roman" w:cs="Times New Roman"/>
          <w:b/>
          <w:sz w:val="28"/>
          <w:szCs w:val="28"/>
        </w:rPr>
        <w:t xml:space="preserve"> лицам, замещавшим муниципальные должности и должности муниципальной службы</w:t>
      </w:r>
    </w:p>
    <w:p w:rsidR="00B948A8" w:rsidRPr="00B948A8" w:rsidRDefault="00B948A8" w:rsidP="00B948A8">
      <w:pPr>
        <w:spacing w:after="0" w:line="240" w:lineRule="auto"/>
        <w:jc w:val="center"/>
        <w:rPr>
          <w:rFonts w:ascii="Times New Roman" w:hAnsi="Times New Roman" w:cs="Times New Roman"/>
          <w:color w:val="000000"/>
          <w:sz w:val="28"/>
          <w:szCs w:val="28"/>
        </w:rPr>
      </w:pPr>
    </w:p>
    <w:p w:rsidR="00B948A8" w:rsidRPr="00B948A8" w:rsidRDefault="00B948A8" w:rsidP="00B948A8">
      <w:pPr>
        <w:autoSpaceDE w:val="0"/>
        <w:autoSpaceDN w:val="0"/>
        <w:adjustRightInd w:val="0"/>
        <w:spacing w:after="0" w:line="240" w:lineRule="auto"/>
        <w:ind w:firstLine="709"/>
        <w:jc w:val="both"/>
        <w:rPr>
          <w:rFonts w:ascii="Times New Roman" w:hAnsi="Times New Roman" w:cs="Times New Roman"/>
          <w:sz w:val="28"/>
          <w:szCs w:val="28"/>
        </w:rPr>
      </w:pPr>
      <w:r w:rsidRPr="00B948A8">
        <w:rPr>
          <w:rFonts w:ascii="Times New Roman" w:hAnsi="Times New Roman" w:cs="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proofErr w:type="spellStart"/>
      <w:proofErr w:type="gramStart"/>
      <w:r w:rsidRPr="00B948A8">
        <w:rPr>
          <w:rFonts w:ascii="Times New Roman" w:hAnsi="Times New Roman" w:cs="Times New Roman"/>
          <w:b/>
          <w:spacing w:val="20"/>
          <w:sz w:val="28"/>
          <w:szCs w:val="28"/>
        </w:rPr>
        <w:t>п</w:t>
      </w:r>
      <w:proofErr w:type="spellEnd"/>
      <w:proofErr w:type="gramEnd"/>
      <w:r w:rsidRPr="00B948A8">
        <w:rPr>
          <w:rFonts w:ascii="Times New Roman" w:hAnsi="Times New Roman" w:cs="Times New Roman"/>
          <w:b/>
          <w:spacing w:val="20"/>
          <w:sz w:val="28"/>
          <w:szCs w:val="28"/>
        </w:rPr>
        <w:t> о с т а </w:t>
      </w:r>
      <w:proofErr w:type="spellStart"/>
      <w:r w:rsidRPr="00B948A8">
        <w:rPr>
          <w:rFonts w:ascii="Times New Roman" w:hAnsi="Times New Roman" w:cs="Times New Roman"/>
          <w:b/>
          <w:spacing w:val="20"/>
          <w:sz w:val="28"/>
          <w:szCs w:val="28"/>
        </w:rPr>
        <w:t>н</w:t>
      </w:r>
      <w:proofErr w:type="spellEnd"/>
      <w:r w:rsidRPr="00B948A8">
        <w:rPr>
          <w:rFonts w:ascii="Times New Roman" w:hAnsi="Times New Roman" w:cs="Times New Roman"/>
          <w:b/>
          <w:spacing w:val="20"/>
          <w:sz w:val="28"/>
          <w:szCs w:val="28"/>
        </w:rPr>
        <w:t> </w:t>
      </w:r>
      <w:proofErr w:type="gramStart"/>
      <w:r w:rsidRPr="00B948A8">
        <w:rPr>
          <w:rFonts w:ascii="Times New Roman" w:hAnsi="Times New Roman" w:cs="Times New Roman"/>
          <w:b/>
          <w:spacing w:val="20"/>
          <w:sz w:val="28"/>
          <w:szCs w:val="28"/>
        </w:rPr>
        <w:t>о</w:t>
      </w:r>
      <w:proofErr w:type="gramEnd"/>
      <w:r w:rsidRPr="00B948A8">
        <w:rPr>
          <w:rFonts w:ascii="Times New Roman" w:hAnsi="Times New Roman" w:cs="Times New Roman"/>
          <w:b/>
          <w:spacing w:val="20"/>
          <w:sz w:val="28"/>
          <w:szCs w:val="28"/>
        </w:rPr>
        <w:t> в л я ю</w:t>
      </w:r>
      <w:r w:rsidRPr="00B948A8">
        <w:rPr>
          <w:rFonts w:ascii="Times New Roman" w:hAnsi="Times New Roman" w:cs="Times New Roman"/>
          <w:sz w:val="28"/>
          <w:szCs w:val="28"/>
        </w:rPr>
        <w:t>:</w:t>
      </w:r>
    </w:p>
    <w:p w:rsidR="00B948A8" w:rsidRPr="00B948A8" w:rsidRDefault="00B948A8" w:rsidP="00B948A8">
      <w:pPr>
        <w:numPr>
          <w:ilvl w:val="0"/>
          <w:numId w:val="2"/>
        </w:numPr>
        <w:spacing w:after="0" w:line="240" w:lineRule="auto"/>
        <w:ind w:left="0" w:firstLine="360"/>
        <w:jc w:val="both"/>
        <w:rPr>
          <w:rFonts w:ascii="Times New Roman" w:hAnsi="Times New Roman" w:cs="Times New Roman"/>
          <w:sz w:val="28"/>
          <w:szCs w:val="28"/>
        </w:rPr>
      </w:pPr>
      <w:r w:rsidRPr="00B948A8">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по </w:t>
      </w:r>
      <w:r>
        <w:rPr>
          <w:rFonts w:ascii="Times New Roman" w:hAnsi="Times New Roman" w:cs="Times New Roman"/>
          <w:sz w:val="28"/>
          <w:szCs w:val="28"/>
        </w:rPr>
        <w:t>у</w:t>
      </w:r>
      <w:r w:rsidRPr="00B948A8">
        <w:rPr>
          <w:rFonts w:ascii="Times New Roman" w:hAnsi="Times New Roman" w:cs="Times New Roman"/>
          <w:sz w:val="28"/>
          <w:szCs w:val="28"/>
        </w:rPr>
        <w:t>становлени</w:t>
      </w:r>
      <w:r>
        <w:rPr>
          <w:rFonts w:ascii="Times New Roman" w:hAnsi="Times New Roman" w:cs="Times New Roman"/>
          <w:sz w:val="28"/>
          <w:szCs w:val="28"/>
        </w:rPr>
        <w:t>ю</w:t>
      </w:r>
      <w:r w:rsidRPr="00B948A8">
        <w:rPr>
          <w:rFonts w:ascii="Times New Roman" w:hAnsi="Times New Roman" w:cs="Times New Roman"/>
          <w:sz w:val="28"/>
          <w:szCs w:val="28"/>
        </w:rPr>
        <w:t xml:space="preserve"> и выплат</w:t>
      </w:r>
      <w:r>
        <w:rPr>
          <w:rFonts w:ascii="Times New Roman" w:hAnsi="Times New Roman" w:cs="Times New Roman"/>
          <w:sz w:val="28"/>
          <w:szCs w:val="28"/>
        </w:rPr>
        <w:t>е</w:t>
      </w:r>
      <w:r w:rsidRPr="00B948A8">
        <w:rPr>
          <w:rFonts w:ascii="Times New Roman" w:hAnsi="Times New Roman" w:cs="Times New Roman"/>
          <w:sz w:val="28"/>
          <w:szCs w:val="28"/>
        </w:rPr>
        <w:t xml:space="preserve"> пенсии</w:t>
      </w:r>
      <w:r w:rsidR="00BE036D">
        <w:rPr>
          <w:rFonts w:ascii="Times New Roman" w:hAnsi="Times New Roman" w:cs="Times New Roman"/>
          <w:sz w:val="28"/>
          <w:szCs w:val="28"/>
        </w:rPr>
        <w:t xml:space="preserve"> за выслугу лет</w:t>
      </w:r>
      <w:r w:rsidRPr="00B948A8">
        <w:rPr>
          <w:rFonts w:ascii="Times New Roman" w:hAnsi="Times New Roman" w:cs="Times New Roman"/>
          <w:sz w:val="28"/>
          <w:szCs w:val="28"/>
        </w:rPr>
        <w:t xml:space="preserve"> лицам, замещавшим муниципальные должности и должности муниципальной службы (далее – административный регламент).</w:t>
      </w:r>
    </w:p>
    <w:p w:rsidR="00B948A8" w:rsidRPr="00B948A8" w:rsidRDefault="00B948A8" w:rsidP="00B948A8">
      <w:pPr>
        <w:numPr>
          <w:ilvl w:val="0"/>
          <w:numId w:val="2"/>
        </w:numPr>
        <w:autoSpaceDE w:val="0"/>
        <w:autoSpaceDN w:val="0"/>
        <w:adjustRightInd w:val="0"/>
        <w:spacing w:after="0" w:line="240" w:lineRule="auto"/>
        <w:ind w:left="0" w:firstLine="360"/>
        <w:jc w:val="both"/>
        <w:rPr>
          <w:rFonts w:ascii="Times New Roman" w:hAnsi="Times New Roman" w:cs="Times New Roman"/>
          <w:sz w:val="28"/>
          <w:szCs w:val="28"/>
        </w:rPr>
      </w:pPr>
      <w:r w:rsidRPr="00B948A8">
        <w:rPr>
          <w:rFonts w:ascii="Times New Roman" w:hAnsi="Times New Roman" w:cs="Times New Roman"/>
          <w:sz w:val="28"/>
          <w:szCs w:val="28"/>
        </w:rPr>
        <w:t xml:space="preserve"> Установить, что положения административного регламента в части, касающейся предоставления муниципальной услуги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«Ракуло-Кокшеньгское» и министерством связи и информационных технологий Архангельской области и в течение срока действия такого соглашения.</w:t>
      </w:r>
    </w:p>
    <w:p w:rsidR="00B948A8" w:rsidRPr="00B948A8" w:rsidRDefault="00B948A8" w:rsidP="00B948A8">
      <w:pPr>
        <w:numPr>
          <w:ilvl w:val="0"/>
          <w:numId w:val="2"/>
        </w:numPr>
        <w:spacing w:after="0" w:line="240" w:lineRule="auto"/>
        <w:ind w:left="0" w:firstLine="284"/>
        <w:jc w:val="both"/>
        <w:rPr>
          <w:rFonts w:ascii="Times New Roman" w:hAnsi="Times New Roman" w:cs="Times New Roman"/>
          <w:bCs/>
          <w:sz w:val="28"/>
          <w:szCs w:val="28"/>
        </w:rPr>
      </w:pPr>
      <w:r w:rsidRPr="00B948A8">
        <w:rPr>
          <w:rFonts w:ascii="Times New Roman" w:hAnsi="Times New Roman" w:cs="Times New Roman"/>
          <w:sz w:val="28"/>
          <w:szCs w:val="28"/>
        </w:rPr>
        <w:t>Пос</w:t>
      </w:r>
      <w:r>
        <w:rPr>
          <w:rFonts w:ascii="Times New Roman" w:hAnsi="Times New Roman" w:cs="Times New Roman"/>
          <w:sz w:val="28"/>
          <w:szCs w:val="28"/>
        </w:rPr>
        <w:t>тановление от 28.10.2013 г. № 78</w:t>
      </w:r>
      <w:r w:rsidRPr="00B948A8">
        <w:rPr>
          <w:rFonts w:ascii="Times New Roman" w:hAnsi="Times New Roman" w:cs="Times New Roman"/>
          <w:sz w:val="28"/>
          <w:szCs w:val="28"/>
        </w:rPr>
        <w:t xml:space="preserve"> «</w:t>
      </w:r>
      <w:r w:rsidRPr="00B948A8">
        <w:rPr>
          <w:rStyle w:val="a4"/>
          <w:rFonts w:ascii="Times New Roman" w:hAnsi="Times New Roman" w:cs="Times New Roman"/>
          <w:b w:val="0"/>
          <w:sz w:val="28"/>
          <w:szCs w:val="28"/>
        </w:rPr>
        <w:t>Об утверждении а</w:t>
      </w:r>
      <w:r w:rsidRPr="00B948A8">
        <w:rPr>
          <w:rFonts w:ascii="Times New Roman" w:hAnsi="Times New Roman" w:cs="Times New Roman"/>
          <w:bCs/>
          <w:sz w:val="28"/>
          <w:szCs w:val="28"/>
        </w:rPr>
        <w:t xml:space="preserve">дминистративного регламента </w:t>
      </w:r>
      <w:r w:rsidRPr="00B948A8">
        <w:rPr>
          <w:rFonts w:ascii="Times New Roman" w:hAnsi="Times New Roman" w:cs="Times New Roman"/>
          <w:sz w:val="28"/>
          <w:szCs w:val="28"/>
        </w:rPr>
        <w:t>по предоставлению  муниципальной услуги</w:t>
      </w:r>
      <w:r w:rsidRPr="00B948A8">
        <w:rPr>
          <w:rFonts w:ascii="Times New Roman" w:hAnsi="Times New Roman" w:cs="Times New Roman"/>
          <w:bCs/>
          <w:sz w:val="28"/>
          <w:szCs w:val="28"/>
        </w:rPr>
        <w:t xml:space="preserve"> </w:t>
      </w:r>
      <w:r w:rsidRPr="00B948A8">
        <w:rPr>
          <w:rFonts w:ascii="Times New Roman" w:hAnsi="Times New Roman" w:cs="Times New Roman"/>
          <w:sz w:val="28"/>
          <w:szCs w:val="28"/>
        </w:rPr>
        <w:t>«Установление и выплата ежемесячных доплат к трудовой пенсии лицам, замещавшим муниципальные должности и должности муниципальной службы»» считать утратившим силу.</w:t>
      </w:r>
    </w:p>
    <w:p w:rsidR="00B948A8" w:rsidRPr="00B948A8" w:rsidRDefault="00B948A8" w:rsidP="00B948A8">
      <w:pPr>
        <w:numPr>
          <w:ilvl w:val="0"/>
          <w:numId w:val="2"/>
        </w:numPr>
        <w:autoSpaceDE w:val="0"/>
        <w:autoSpaceDN w:val="0"/>
        <w:adjustRightInd w:val="0"/>
        <w:spacing w:after="0" w:line="240" w:lineRule="auto"/>
        <w:ind w:left="0" w:firstLine="360"/>
        <w:jc w:val="both"/>
        <w:rPr>
          <w:rFonts w:ascii="Times New Roman" w:hAnsi="Times New Roman" w:cs="Times New Roman"/>
          <w:sz w:val="28"/>
          <w:szCs w:val="28"/>
        </w:rPr>
      </w:pPr>
      <w:r w:rsidRPr="00B948A8">
        <w:rPr>
          <w:rFonts w:ascii="Times New Roman" w:hAnsi="Times New Roman" w:cs="Times New Roman"/>
          <w:sz w:val="28"/>
          <w:szCs w:val="28"/>
        </w:rPr>
        <w:t xml:space="preserve"> </w:t>
      </w:r>
      <w:proofErr w:type="gramStart"/>
      <w:r w:rsidRPr="00B948A8">
        <w:rPr>
          <w:rFonts w:ascii="Times New Roman" w:hAnsi="Times New Roman" w:cs="Times New Roman"/>
          <w:sz w:val="28"/>
          <w:szCs w:val="28"/>
        </w:rPr>
        <w:t>Разместить</w:t>
      </w:r>
      <w:proofErr w:type="gramEnd"/>
      <w:r w:rsidRPr="00B948A8">
        <w:rPr>
          <w:rFonts w:ascii="Times New Roman" w:hAnsi="Times New Roman" w:cs="Times New Roman"/>
          <w:sz w:val="28"/>
          <w:szCs w:val="28"/>
        </w:rPr>
        <w:t xml:space="preserve"> настоящее постановление на официальном сайте муниципального образования.</w:t>
      </w:r>
    </w:p>
    <w:p w:rsidR="00B948A8" w:rsidRPr="00B948A8" w:rsidRDefault="00B948A8" w:rsidP="00B948A8">
      <w:pPr>
        <w:autoSpaceDE w:val="0"/>
        <w:autoSpaceDN w:val="0"/>
        <w:adjustRightInd w:val="0"/>
        <w:spacing w:after="0" w:line="240" w:lineRule="auto"/>
        <w:ind w:firstLine="284"/>
        <w:jc w:val="both"/>
        <w:rPr>
          <w:rFonts w:ascii="Times New Roman" w:hAnsi="Times New Roman" w:cs="Times New Roman"/>
          <w:sz w:val="28"/>
          <w:szCs w:val="28"/>
        </w:rPr>
      </w:pPr>
      <w:r w:rsidRPr="00B948A8">
        <w:rPr>
          <w:rFonts w:ascii="Times New Roman" w:hAnsi="Times New Roman" w:cs="Times New Roman"/>
          <w:sz w:val="28"/>
          <w:szCs w:val="28"/>
        </w:rPr>
        <w:t>5. Настоящее постановление вступает в силу через десять дней со дня его официального опубликования.</w:t>
      </w:r>
    </w:p>
    <w:p w:rsidR="00B948A8" w:rsidRPr="00B948A8" w:rsidRDefault="00B948A8" w:rsidP="00B948A8">
      <w:pPr>
        <w:autoSpaceDE w:val="0"/>
        <w:autoSpaceDN w:val="0"/>
        <w:adjustRightInd w:val="0"/>
        <w:spacing w:after="0" w:line="240" w:lineRule="auto"/>
        <w:ind w:firstLine="720"/>
        <w:outlineLvl w:val="0"/>
        <w:rPr>
          <w:rFonts w:ascii="Times New Roman" w:hAnsi="Times New Roman" w:cs="Times New Roman"/>
          <w:sz w:val="28"/>
          <w:szCs w:val="28"/>
        </w:rPr>
      </w:pPr>
    </w:p>
    <w:p w:rsidR="00B948A8" w:rsidRPr="00B948A8" w:rsidRDefault="00B948A8" w:rsidP="00B948A8">
      <w:pPr>
        <w:autoSpaceDE w:val="0"/>
        <w:autoSpaceDN w:val="0"/>
        <w:adjustRightInd w:val="0"/>
        <w:spacing w:after="0" w:line="240" w:lineRule="auto"/>
        <w:outlineLvl w:val="0"/>
        <w:rPr>
          <w:rFonts w:ascii="Times New Roman" w:hAnsi="Times New Roman" w:cs="Times New Roman"/>
          <w:sz w:val="28"/>
          <w:szCs w:val="28"/>
        </w:rPr>
      </w:pPr>
    </w:p>
    <w:p w:rsidR="00B948A8" w:rsidRPr="00B948A8" w:rsidRDefault="00B948A8" w:rsidP="00B948A8">
      <w:pPr>
        <w:spacing w:after="0" w:line="240" w:lineRule="auto"/>
        <w:rPr>
          <w:rFonts w:ascii="Times New Roman" w:hAnsi="Times New Roman" w:cs="Times New Roman"/>
          <w:sz w:val="28"/>
          <w:szCs w:val="28"/>
        </w:rPr>
      </w:pPr>
      <w:r w:rsidRPr="00B948A8">
        <w:rPr>
          <w:rFonts w:ascii="Times New Roman" w:hAnsi="Times New Roman" w:cs="Times New Roman"/>
          <w:sz w:val="28"/>
          <w:szCs w:val="28"/>
        </w:rPr>
        <w:t>Глава</w:t>
      </w:r>
    </w:p>
    <w:p w:rsidR="007C596C" w:rsidRDefault="00B948A8" w:rsidP="00B948A8">
      <w:pPr>
        <w:autoSpaceDE w:val="0"/>
        <w:autoSpaceDN w:val="0"/>
        <w:adjustRightInd w:val="0"/>
        <w:spacing w:after="0" w:line="240" w:lineRule="auto"/>
        <w:jc w:val="both"/>
        <w:outlineLvl w:val="0"/>
        <w:rPr>
          <w:rFonts w:ascii="Times New Roman" w:hAnsi="Times New Roman" w:cs="Times New Roman"/>
          <w:sz w:val="28"/>
          <w:szCs w:val="28"/>
        </w:rPr>
      </w:pPr>
      <w:r w:rsidRPr="00B948A8">
        <w:rPr>
          <w:rFonts w:ascii="Times New Roman" w:hAnsi="Times New Roman" w:cs="Times New Roman"/>
          <w:sz w:val="28"/>
          <w:szCs w:val="28"/>
        </w:rPr>
        <w:t>МО «Ракуло-Кокшеньгское»                                                          А.И.Мартынов</w:t>
      </w:r>
    </w:p>
    <w:p w:rsidR="00EC2DDD" w:rsidRDefault="00EC2DDD" w:rsidP="00B948A8">
      <w:pPr>
        <w:autoSpaceDE w:val="0"/>
        <w:autoSpaceDN w:val="0"/>
        <w:adjustRightInd w:val="0"/>
        <w:spacing w:after="0" w:line="240" w:lineRule="auto"/>
        <w:jc w:val="both"/>
        <w:outlineLvl w:val="0"/>
        <w:rPr>
          <w:rFonts w:ascii="Times New Roman" w:hAnsi="Times New Roman" w:cs="Times New Roman"/>
          <w:sz w:val="28"/>
          <w:szCs w:val="28"/>
        </w:rPr>
      </w:pPr>
    </w:p>
    <w:p w:rsidR="00EC2DDD" w:rsidRDefault="00244FC7" w:rsidP="00244FC7">
      <w:pPr>
        <w:autoSpaceDE w:val="0"/>
        <w:autoSpaceDN w:val="0"/>
        <w:adjustRightInd w:val="0"/>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АДМИНИСТРАТИВНЫЙ РЕГЛАМЕНТ</w:t>
      </w:r>
    </w:p>
    <w:p w:rsidR="00244FC7" w:rsidRDefault="00244FC7" w:rsidP="00244F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B948A8">
        <w:rPr>
          <w:rFonts w:ascii="Times New Roman" w:hAnsi="Times New Roman" w:cs="Times New Roman"/>
          <w:b/>
          <w:sz w:val="28"/>
          <w:szCs w:val="28"/>
        </w:rPr>
        <w:t>о</w:t>
      </w:r>
      <w:r>
        <w:rPr>
          <w:rFonts w:ascii="Times New Roman" w:hAnsi="Times New Roman" w:cs="Times New Roman"/>
          <w:b/>
          <w:sz w:val="28"/>
          <w:szCs w:val="28"/>
        </w:rPr>
        <w:t xml:space="preserve"> </w:t>
      </w:r>
      <w:r w:rsidRPr="00B948A8">
        <w:rPr>
          <w:rFonts w:ascii="Times New Roman" w:hAnsi="Times New Roman" w:cs="Times New Roman"/>
          <w:b/>
          <w:sz w:val="28"/>
          <w:szCs w:val="28"/>
        </w:rPr>
        <w:t xml:space="preserve">предоставлению муниципальной услуги </w:t>
      </w:r>
      <w:r>
        <w:rPr>
          <w:rFonts w:ascii="Times New Roman" w:hAnsi="Times New Roman" w:cs="Times New Roman"/>
          <w:b/>
          <w:sz w:val="28"/>
          <w:szCs w:val="28"/>
        </w:rPr>
        <w:t>«У</w:t>
      </w:r>
      <w:r w:rsidRPr="00B948A8">
        <w:rPr>
          <w:rFonts w:ascii="Times New Roman" w:hAnsi="Times New Roman" w:cs="Times New Roman"/>
          <w:b/>
          <w:sz w:val="28"/>
          <w:szCs w:val="28"/>
        </w:rPr>
        <w:t>становлени</w:t>
      </w:r>
      <w:r>
        <w:rPr>
          <w:rFonts w:ascii="Times New Roman" w:hAnsi="Times New Roman" w:cs="Times New Roman"/>
          <w:b/>
          <w:sz w:val="28"/>
          <w:szCs w:val="28"/>
        </w:rPr>
        <w:t>е</w:t>
      </w:r>
      <w:r w:rsidRPr="00B948A8">
        <w:rPr>
          <w:rFonts w:ascii="Times New Roman" w:hAnsi="Times New Roman" w:cs="Times New Roman"/>
          <w:b/>
          <w:sz w:val="28"/>
          <w:szCs w:val="28"/>
        </w:rPr>
        <w:t xml:space="preserve"> и выплат</w:t>
      </w:r>
      <w:r>
        <w:rPr>
          <w:rFonts w:ascii="Times New Roman" w:hAnsi="Times New Roman" w:cs="Times New Roman"/>
          <w:b/>
          <w:sz w:val="28"/>
          <w:szCs w:val="28"/>
        </w:rPr>
        <w:t>а</w:t>
      </w:r>
      <w:r w:rsidRPr="00B948A8">
        <w:rPr>
          <w:rFonts w:ascii="Times New Roman" w:hAnsi="Times New Roman" w:cs="Times New Roman"/>
          <w:b/>
          <w:sz w:val="28"/>
          <w:szCs w:val="28"/>
        </w:rPr>
        <w:t xml:space="preserve"> </w:t>
      </w:r>
      <w:r w:rsidR="00BE036D" w:rsidRPr="00BE036D">
        <w:rPr>
          <w:rFonts w:ascii="Times New Roman" w:hAnsi="Times New Roman" w:cs="Times New Roman"/>
          <w:b/>
          <w:sz w:val="28"/>
          <w:szCs w:val="28"/>
        </w:rPr>
        <w:t>пенсии за выслугу лет</w:t>
      </w:r>
      <w:r w:rsidR="00BE036D" w:rsidRPr="00B948A8">
        <w:rPr>
          <w:rFonts w:ascii="Times New Roman" w:hAnsi="Times New Roman" w:cs="Times New Roman"/>
          <w:b/>
          <w:sz w:val="28"/>
          <w:szCs w:val="28"/>
        </w:rPr>
        <w:t xml:space="preserve"> </w:t>
      </w:r>
      <w:r w:rsidRPr="00B948A8">
        <w:rPr>
          <w:rFonts w:ascii="Times New Roman" w:hAnsi="Times New Roman" w:cs="Times New Roman"/>
          <w:b/>
          <w:sz w:val="28"/>
          <w:szCs w:val="28"/>
        </w:rPr>
        <w:t>лицам, замещавшим муниципальные должности и должности муниципальной службы</w:t>
      </w:r>
      <w:r>
        <w:rPr>
          <w:rFonts w:ascii="Times New Roman" w:hAnsi="Times New Roman" w:cs="Times New Roman"/>
          <w:b/>
          <w:sz w:val="28"/>
          <w:szCs w:val="28"/>
        </w:rPr>
        <w:t>»</w:t>
      </w:r>
    </w:p>
    <w:p w:rsidR="00244FC7" w:rsidRDefault="00244FC7" w:rsidP="00244FC7">
      <w:pPr>
        <w:spacing w:after="0" w:line="240" w:lineRule="auto"/>
        <w:jc w:val="center"/>
        <w:rPr>
          <w:rFonts w:ascii="Times New Roman" w:hAnsi="Times New Roman" w:cs="Times New Roman"/>
          <w:b/>
          <w:sz w:val="28"/>
          <w:szCs w:val="28"/>
        </w:rPr>
      </w:pPr>
    </w:p>
    <w:p w:rsidR="00244FC7" w:rsidRPr="006F4DAB" w:rsidRDefault="00244FC7" w:rsidP="00244FC7">
      <w:pPr>
        <w:spacing w:after="0" w:line="240" w:lineRule="auto"/>
        <w:ind w:right="-5"/>
        <w:jc w:val="center"/>
        <w:rPr>
          <w:rFonts w:ascii="Times New Roman" w:hAnsi="Times New Roman" w:cs="Times New Roman"/>
          <w:b/>
          <w:sz w:val="28"/>
          <w:szCs w:val="28"/>
        </w:rPr>
      </w:pPr>
      <w:r w:rsidRPr="006F4DAB">
        <w:rPr>
          <w:rFonts w:ascii="Times New Roman" w:hAnsi="Times New Roman" w:cs="Times New Roman"/>
          <w:b/>
          <w:sz w:val="28"/>
          <w:szCs w:val="28"/>
        </w:rPr>
        <w:t>1. Общие положения</w:t>
      </w:r>
    </w:p>
    <w:p w:rsidR="00244FC7" w:rsidRPr="006F4DAB" w:rsidRDefault="00244FC7" w:rsidP="00244FC7">
      <w:pPr>
        <w:spacing w:after="0" w:line="240" w:lineRule="auto"/>
        <w:ind w:right="-5"/>
        <w:jc w:val="both"/>
        <w:rPr>
          <w:rFonts w:ascii="Times New Roman" w:hAnsi="Times New Roman" w:cs="Times New Roman"/>
          <w:b/>
          <w:sz w:val="28"/>
          <w:szCs w:val="28"/>
        </w:rPr>
      </w:pPr>
    </w:p>
    <w:p w:rsidR="00244FC7" w:rsidRPr="006F4DAB" w:rsidRDefault="00244FC7" w:rsidP="00244FC7">
      <w:pPr>
        <w:spacing w:after="0" w:line="240" w:lineRule="auto"/>
        <w:ind w:right="-5"/>
        <w:jc w:val="both"/>
        <w:rPr>
          <w:rFonts w:ascii="Times New Roman" w:hAnsi="Times New Roman" w:cs="Times New Roman"/>
          <w:b/>
          <w:sz w:val="28"/>
          <w:szCs w:val="28"/>
        </w:rPr>
      </w:pPr>
      <w:r>
        <w:rPr>
          <w:rFonts w:ascii="Times New Roman" w:hAnsi="Times New Roman" w:cs="Times New Roman"/>
          <w:b/>
          <w:bCs/>
          <w:sz w:val="28"/>
          <w:szCs w:val="28"/>
        </w:rPr>
        <w:tab/>
      </w:r>
      <w:r w:rsidRPr="006F4DAB">
        <w:rPr>
          <w:rFonts w:ascii="Times New Roman" w:hAnsi="Times New Roman" w:cs="Times New Roman"/>
          <w:b/>
          <w:bCs/>
          <w:sz w:val="28"/>
          <w:szCs w:val="28"/>
        </w:rPr>
        <w:t>1.1. Предмет регулирования административного регламента</w:t>
      </w:r>
    </w:p>
    <w:p w:rsidR="00244FC7" w:rsidRPr="006F4DAB" w:rsidRDefault="00244FC7" w:rsidP="00244FC7">
      <w:pPr>
        <w:spacing w:after="0" w:line="240" w:lineRule="auto"/>
        <w:ind w:right="-5"/>
        <w:jc w:val="both"/>
        <w:rPr>
          <w:rFonts w:ascii="Times New Roman" w:hAnsi="Times New Roman" w:cs="Times New Roman"/>
          <w:sz w:val="28"/>
          <w:szCs w:val="28"/>
        </w:rPr>
      </w:pPr>
    </w:p>
    <w:p w:rsidR="00244FC7" w:rsidRDefault="00244FC7" w:rsidP="00244FC7">
      <w:pPr>
        <w:spacing w:after="0" w:line="240" w:lineRule="auto"/>
        <w:ind w:firstLine="720"/>
        <w:jc w:val="both"/>
      </w:pPr>
      <w:r>
        <w:rPr>
          <w:rFonts w:ascii="Times New Roman" w:hAnsi="Times New Roman" w:cs="Times New Roman"/>
          <w:sz w:val="28"/>
          <w:szCs w:val="28"/>
        </w:rPr>
        <w:tab/>
      </w:r>
      <w:r w:rsidRPr="006F4DAB">
        <w:rPr>
          <w:rFonts w:ascii="Times New Roman" w:hAnsi="Times New Roman" w:cs="Times New Roman"/>
          <w:sz w:val="28"/>
          <w:szCs w:val="28"/>
        </w:rPr>
        <w:t xml:space="preserve">1. </w:t>
      </w:r>
      <w:proofErr w:type="gramStart"/>
      <w:r w:rsidRPr="006F4DAB">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870243">
        <w:rPr>
          <w:rFonts w:ascii="Times New Roman" w:hAnsi="Times New Roman" w:cs="Times New Roman"/>
          <w:sz w:val="28"/>
          <w:szCs w:val="28"/>
        </w:rPr>
        <w:t>по у</w:t>
      </w:r>
      <w:r w:rsidRPr="00B948A8">
        <w:rPr>
          <w:rFonts w:ascii="Times New Roman" w:hAnsi="Times New Roman" w:cs="Times New Roman"/>
          <w:sz w:val="28"/>
          <w:szCs w:val="28"/>
        </w:rPr>
        <w:t>становлени</w:t>
      </w:r>
      <w:r w:rsidR="00870243">
        <w:rPr>
          <w:rFonts w:ascii="Times New Roman" w:hAnsi="Times New Roman" w:cs="Times New Roman"/>
          <w:sz w:val="28"/>
          <w:szCs w:val="28"/>
        </w:rPr>
        <w:t>ю</w:t>
      </w:r>
      <w:r w:rsidRPr="00B948A8">
        <w:rPr>
          <w:rFonts w:ascii="Times New Roman" w:hAnsi="Times New Roman" w:cs="Times New Roman"/>
          <w:sz w:val="28"/>
          <w:szCs w:val="28"/>
        </w:rPr>
        <w:t xml:space="preserve"> и выплат</w:t>
      </w:r>
      <w:r w:rsidR="00870243">
        <w:rPr>
          <w:rFonts w:ascii="Times New Roman" w:hAnsi="Times New Roman" w:cs="Times New Roman"/>
          <w:sz w:val="28"/>
          <w:szCs w:val="28"/>
        </w:rPr>
        <w:t>е</w:t>
      </w:r>
      <w:r w:rsidRPr="00B948A8">
        <w:rPr>
          <w:rFonts w:ascii="Times New Roman" w:hAnsi="Times New Roman" w:cs="Times New Roman"/>
          <w:sz w:val="28"/>
          <w:szCs w:val="28"/>
        </w:rPr>
        <w:t xml:space="preserve"> </w:t>
      </w:r>
      <w:r w:rsidR="00BE036D" w:rsidRPr="00B948A8">
        <w:rPr>
          <w:rFonts w:ascii="Times New Roman" w:hAnsi="Times New Roman" w:cs="Times New Roman"/>
          <w:sz w:val="28"/>
          <w:szCs w:val="28"/>
        </w:rPr>
        <w:t>пенсии</w:t>
      </w:r>
      <w:r w:rsidR="00BE036D">
        <w:rPr>
          <w:rFonts w:ascii="Times New Roman" w:hAnsi="Times New Roman" w:cs="Times New Roman"/>
          <w:sz w:val="28"/>
          <w:szCs w:val="28"/>
        </w:rPr>
        <w:t xml:space="preserve"> за выслугу лет</w:t>
      </w:r>
      <w:r w:rsidRPr="00B948A8">
        <w:rPr>
          <w:rFonts w:ascii="Times New Roman" w:hAnsi="Times New Roman" w:cs="Times New Roman"/>
          <w:sz w:val="28"/>
          <w:szCs w:val="28"/>
        </w:rPr>
        <w:t xml:space="preserve"> лицам, замещавшим муниципальные должности и должности муниципальной службы</w:t>
      </w:r>
      <w:r w:rsidR="00870243">
        <w:rPr>
          <w:rFonts w:ascii="Times New Roman" w:hAnsi="Times New Roman" w:cs="Times New Roman"/>
          <w:sz w:val="28"/>
          <w:szCs w:val="28"/>
        </w:rPr>
        <w:t xml:space="preserve"> в муниципальном образовании «Ракуло-Кокшеньгское»»</w:t>
      </w:r>
      <w:r w:rsidRPr="006F4DAB">
        <w:rPr>
          <w:rFonts w:ascii="Times New Roman" w:hAnsi="Times New Roman" w:cs="Times New Roman"/>
          <w:sz w:val="28"/>
          <w:szCs w:val="28"/>
        </w:rPr>
        <w:t xml:space="preserve"> (далее </w:t>
      </w:r>
      <w:r w:rsidR="00870243">
        <w:rPr>
          <w:rFonts w:ascii="Times New Roman" w:hAnsi="Times New Roman" w:cs="Times New Roman"/>
          <w:sz w:val="28"/>
          <w:szCs w:val="28"/>
        </w:rPr>
        <w:t xml:space="preserve">- </w:t>
      </w:r>
      <w:r w:rsidR="00870243" w:rsidRPr="00870243">
        <w:rPr>
          <w:rFonts w:ascii="Times New Roman" w:hAnsi="Times New Roman" w:cs="Times New Roman"/>
          <w:sz w:val="28"/>
          <w:szCs w:val="28"/>
        </w:rPr>
        <w:t>муниципальная услуга</w:t>
      </w:r>
      <w:r w:rsidRPr="006F4DAB">
        <w:rPr>
          <w:rFonts w:ascii="Times New Roman" w:hAnsi="Times New Roman" w:cs="Times New Roman"/>
          <w:sz w:val="28"/>
          <w:szCs w:val="28"/>
        </w:rPr>
        <w:t xml:space="preserve">) </w:t>
      </w:r>
      <w:r w:rsidRPr="00244FC7">
        <w:rPr>
          <w:rFonts w:ascii="Times New Roman" w:hAnsi="Times New Roman" w:cs="Times New Roman"/>
          <w:sz w:val="28"/>
          <w:szCs w:val="28"/>
        </w:rPr>
        <w:t>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«Ракуло-Кокшеньгское» (далее – администрация) при осуществлении полномочий по предоставлению муниципальной услуги.</w:t>
      </w:r>
      <w:proofErr w:type="gramEnd"/>
    </w:p>
    <w:p w:rsidR="00244FC7" w:rsidRPr="006F4DAB" w:rsidRDefault="00244FC7" w:rsidP="00244FC7">
      <w:pPr>
        <w:spacing w:after="0" w:line="240" w:lineRule="auto"/>
        <w:ind w:right="-5" w:firstLine="720"/>
        <w:jc w:val="both"/>
        <w:rPr>
          <w:rFonts w:ascii="Times New Roman" w:hAnsi="Times New Roman" w:cs="Times New Roman"/>
          <w:sz w:val="28"/>
          <w:szCs w:val="28"/>
        </w:rPr>
      </w:pPr>
      <w:r w:rsidRPr="006F4DAB">
        <w:rPr>
          <w:rFonts w:ascii="Times New Roman" w:hAnsi="Times New Roman" w:cs="Times New Roman"/>
          <w:sz w:val="28"/>
          <w:szCs w:val="28"/>
        </w:rPr>
        <w:t xml:space="preserve">2. Предоставление </w:t>
      </w:r>
      <w:r w:rsidR="00870243" w:rsidRPr="00870243">
        <w:rPr>
          <w:rFonts w:ascii="Times New Roman" w:hAnsi="Times New Roman" w:cs="Times New Roman"/>
          <w:sz w:val="28"/>
          <w:szCs w:val="28"/>
        </w:rPr>
        <w:t>муниципальной услуги</w:t>
      </w:r>
      <w:r w:rsidRPr="006F4DAB">
        <w:rPr>
          <w:rFonts w:ascii="Times New Roman" w:hAnsi="Times New Roman" w:cs="Times New Roman"/>
          <w:sz w:val="28"/>
          <w:szCs w:val="28"/>
        </w:rPr>
        <w:t xml:space="preserve"> включает в себя следующие административные процедуры:</w:t>
      </w:r>
    </w:p>
    <w:p w:rsidR="00870243" w:rsidRPr="00870243" w:rsidRDefault="00870243" w:rsidP="008702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870243">
        <w:rPr>
          <w:rFonts w:ascii="Times New Roman" w:hAnsi="Times New Roman" w:cs="Times New Roman"/>
          <w:sz w:val="28"/>
          <w:szCs w:val="28"/>
        </w:rPr>
        <w:t>регистрация запроса заявителя о предоставлении муниципальной услуги;</w:t>
      </w:r>
    </w:p>
    <w:p w:rsidR="00870243" w:rsidRPr="00870243" w:rsidRDefault="00870243" w:rsidP="00870243">
      <w:pPr>
        <w:spacing w:after="0" w:line="240" w:lineRule="auto"/>
        <w:ind w:firstLine="709"/>
        <w:jc w:val="both"/>
        <w:rPr>
          <w:rFonts w:ascii="Times New Roman" w:hAnsi="Times New Roman" w:cs="Times New Roman"/>
          <w:sz w:val="28"/>
          <w:szCs w:val="28"/>
        </w:rPr>
      </w:pPr>
      <w:r w:rsidRPr="00870243">
        <w:rPr>
          <w:rFonts w:ascii="Times New Roman" w:hAnsi="Times New Roman" w:cs="Times New Roman"/>
          <w:sz w:val="28"/>
          <w:szCs w:val="28"/>
        </w:rPr>
        <w:t>2) подготовка запрашиваемой информации, либо мотивированного отказа в предоставлении муниципальной услуги;</w:t>
      </w:r>
    </w:p>
    <w:p w:rsidR="00870243" w:rsidRPr="00870243" w:rsidRDefault="00870243" w:rsidP="008702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70243">
        <w:rPr>
          <w:rFonts w:ascii="Times New Roman" w:hAnsi="Times New Roman" w:cs="Times New Roman"/>
          <w:sz w:val="28"/>
          <w:szCs w:val="28"/>
        </w:rPr>
        <w:t>выдача (направление) запрашиваемой информации, либо мотивированного отказа в предоставлении муниципальной услуги.</w:t>
      </w:r>
    </w:p>
    <w:p w:rsidR="00870243" w:rsidRPr="00870243" w:rsidRDefault="00870243" w:rsidP="00870243">
      <w:pPr>
        <w:spacing w:after="0" w:line="240" w:lineRule="auto"/>
        <w:ind w:firstLine="709"/>
        <w:jc w:val="both"/>
        <w:rPr>
          <w:rFonts w:ascii="Times New Roman" w:hAnsi="Times New Roman" w:cs="Times New Roman"/>
          <w:sz w:val="28"/>
          <w:szCs w:val="28"/>
        </w:rPr>
      </w:pPr>
      <w:r w:rsidRPr="00870243">
        <w:rPr>
          <w:rFonts w:ascii="Times New Roman" w:hAnsi="Times New Roman" w:cs="Times New Roman"/>
          <w:sz w:val="28"/>
          <w:szCs w:val="28"/>
        </w:rPr>
        <w:t xml:space="preserve">3. Блок-схема предоставления муниципальной услуги приведена                  </w:t>
      </w:r>
      <w:r w:rsidR="00452475">
        <w:rPr>
          <w:rFonts w:ascii="Times New Roman" w:hAnsi="Times New Roman" w:cs="Times New Roman"/>
          <w:sz w:val="28"/>
          <w:szCs w:val="28"/>
        </w:rPr>
        <w:t xml:space="preserve">              в приложении № 1</w:t>
      </w:r>
      <w:r w:rsidRPr="00870243">
        <w:rPr>
          <w:rFonts w:ascii="Times New Roman" w:hAnsi="Times New Roman" w:cs="Times New Roman"/>
          <w:sz w:val="28"/>
          <w:szCs w:val="28"/>
        </w:rPr>
        <w:t xml:space="preserve"> к настоящему административному регламенту.</w:t>
      </w:r>
    </w:p>
    <w:p w:rsidR="00244FC7" w:rsidRPr="006F4DAB" w:rsidRDefault="00244FC7" w:rsidP="00870243">
      <w:pPr>
        <w:spacing w:after="0" w:line="240" w:lineRule="auto"/>
        <w:ind w:right="-5" w:firstLine="720"/>
        <w:jc w:val="both"/>
        <w:rPr>
          <w:rFonts w:ascii="Times New Roman" w:hAnsi="Times New Roman" w:cs="Times New Roman"/>
          <w:sz w:val="28"/>
          <w:szCs w:val="28"/>
        </w:rPr>
      </w:pPr>
    </w:p>
    <w:p w:rsidR="004002A2" w:rsidRDefault="00244FC7" w:rsidP="004002A2">
      <w:pPr>
        <w:spacing w:after="0" w:line="240" w:lineRule="auto"/>
        <w:ind w:right="-5"/>
        <w:jc w:val="center"/>
        <w:rPr>
          <w:rFonts w:ascii="Times New Roman" w:hAnsi="Times New Roman" w:cs="Times New Roman"/>
          <w:b/>
          <w:sz w:val="28"/>
          <w:szCs w:val="28"/>
        </w:rPr>
      </w:pPr>
      <w:r w:rsidRPr="006F4DAB">
        <w:rPr>
          <w:rFonts w:ascii="Times New Roman" w:hAnsi="Times New Roman" w:cs="Times New Roman"/>
          <w:b/>
          <w:sz w:val="28"/>
          <w:szCs w:val="28"/>
        </w:rPr>
        <w:t xml:space="preserve">1.2. Описание заявителей при предоставлении </w:t>
      </w:r>
      <w:r w:rsidR="004002A2">
        <w:rPr>
          <w:rFonts w:ascii="Times New Roman" w:hAnsi="Times New Roman" w:cs="Times New Roman"/>
          <w:b/>
          <w:sz w:val="28"/>
          <w:szCs w:val="28"/>
        </w:rPr>
        <w:t>муниципальной у</w:t>
      </w:r>
      <w:r w:rsidRPr="006F4DAB">
        <w:rPr>
          <w:rFonts w:ascii="Times New Roman" w:hAnsi="Times New Roman" w:cs="Times New Roman"/>
          <w:b/>
          <w:sz w:val="28"/>
          <w:szCs w:val="28"/>
        </w:rPr>
        <w:t>слуги</w:t>
      </w:r>
    </w:p>
    <w:p w:rsidR="004002A2" w:rsidRPr="004002A2" w:rsidRDefault="004002A2" w:rsidP="004002A2">
      <w:pPr>
        <w:spacing w:after="0" w:line="240" w:lineRule="auto"/>
        <w:ind w:right="-5"/>
        <w:jc w:val="center"/>
        <w:rPr>
          <w:rFonts w:ascii="Times New Roman" w:hAnsi="Times New Roman" w:cs="Times New Roman"/>
          <w:b/>
          <w:sz w:val="28"/>
          <w:szCs w:val="28"/>
        </w:rPr>
      </w:pP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4. Заявителями при предоставлении муниципальной услуги являются  физические лица.</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5. От имени заявителей, указанных в пункте 4 настоящего административного регламента, вправе выступать:</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 законные представители;</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2) представители, действующие на основании доверенности.</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spacing w:after="0" w:line="240" w:lineRule="auto"/>
        <w:jc w:val="center"/>
        <w:rPr>
          <w:rFonts w:ascii="Times New Roman" w:hAnsi="Times New Roman" w:cs="Times New Roman"/>
          <w:b/>
          <w:sz w:val="28"/>
          <w:szCs w:val="28"/>
        </w:rPr>
      </w:pPr>
      <w:r w:rsidRPr="004002A2">
        <w:rPr>
          <w:rFonts w:ascii="Times New Roman" w:hAnsi="Times New Roman" w:cs="Times New Roman"/>
          <w:b/>
          <w:sz w:val="28"/>
          <w:szCs w:val="28"/>
        </w:rPr>
        <w:t>1.3. Требования к порядку информирования</w:t>
      </w:r>
    </w:p>
    <w:p w:rsidR="004002A2" w:rsidRPr="004002A2" w:rsidRDefault="004002A2" w:rsidP="004002A2">
      <w:pPr>
        <w:spacing w:after="0" w:line="240" w:lineRule="auto"/>
        <w:jc w:val="center"/>
        <w:rPr>
          <w:rFonts w:ascii="Times New Roman" w:hAnsi="Times New Roman" w:cs="Times New Roman"/>
          <w:b/>
          <w:sz w:val="28"/>
          <w:szCs w:val="28"/>
        </w:rPr>
      </w:pPr>
      <w:r w:rsidRPr="004002A2">
        <w:rPr>
          <w:rFonts w:ascii="Times New Roman" w:hAnsi="Times New Roman" w:cs="Times New Roman"/>
          <w:b/>
          <w:sz w:val="28"/>
          <w:szCs w:val="28"/>
        </w:rPr>
        <w:t>о правилах предоставления 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6. Информация о правилах предоставления муниципальной услуги может быть получена:</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по телефону;</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по электронной почте;</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lastRenderedPageBreak/>
        <w:t>при личном обращении заявителя;</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на официальном сайте администрации в информационно-телекоммуникационной сети «Интернет»;</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в помещениях администрации (на информационных стендах).</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 сообщается следующая информация:</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 xml:space="preserve">контактные данные администрации (почтовый адрес: 165123 Архангельская область, Вельский район, д. Козловская, ул. Центральная, д. 25; адрес официального сайта в информационно-телекоммуникационной сети «Интернет», номер телефона для справок: 8 (81836) 4-51-21, 8 (81836) 4-52-13;, адрес электронной почты: </w:t>
      </w:r>
      <w:proofErr w:type="spellStart"/>
      <w:r w:rsidRPr="004002A2">
        <w:rPr>
          <w:rFonts w:ascii="Times New Roman" w:hAnsi="Times New Roman" w:cs="Times New Roman"/>
          <w:sz w:val="28"/>
          <w:szCs w:val="28"/>
          <w:lang w:val="en-US"/>
        </w:rPr>
        <w:t>rackkoksh</w:t>
      </w:r>
      <w:proofErr w:type="spellEnd"/>
      <w:r w:rsidRPr="004002A2">
        <w:rPr>
          <w:rFonts w:ascii="Times New Roman" w:hAnsi="Times New Roman" w:cs="Times New Roman"/>
          <w:sz w:val="28"/>
          <w:szCs w:val="28"/>
        </w:rPr>
        <w:t>@</w:t>
      </w:r>
      <w:r w:rsidRPr="004002A2">
        <w:rPr>
          <w:rFonts w:ascii="Times New Roman" w:hAnsi="Times New Roman" w:cs="Times New Roman"/>
          <w:sz w:val="28"/>
          <w:szCs w:val="28"/>
          <w:lang w:val="en-US"/>
        </w:rPr>
        <w:t>mail</w:t>
      </w:r>
      <w:r w:rsidRPr="004002A2">
        <w:rPr>
          <w:rFonts w:ascii="Times New Roman" w:hAnsi="Times New Roman" w:cs="Times New Roman"/>
          <w:sz w:val="28"/>
          <w:szCs w:val="28"/>
        </w:rPr>
        <w:t>.</w:t>
      </w:r>
      <w:proofErr w:type="spellStart"/>
      <w:r w:rsidRPr="004002A2">
        <w:rPr>
          <w:rFonts w:ascii="Times New Roman" w:hAnsi="Times New Roman" w:cs="Times New Roman"/>
          <w:sz w:val="28"/>
          <w:szCs w:val="28"/>
          <w:lang w:val="en-US"/>
        </w:rPr>
        <w:t>ru</w:t>
      </w:r>
      <w:proofErr w:type="spellEnd"/>
      <w:r w:rsidRPr="004002A2">
        <w:rPr>
          <w:rFonts w:ascii="Times New Roman" w:hAnsi="Times New Roman" w:cs="Times New Roman"/>
          <w:sz w:val="28"/>
          <w:szCs w:val="28"/>
        </w:rPr>
        <w:t>);</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 xml:space="preserve">график работы администрации с заявителями по иным вопросам их взаимодействия понедельник, вторник, среда, четверг: с 8-30 до 17-00, обеденный перерыв с 13-00 до 14-00;  пятница – с 8-30 </w:t>
      </w:r>
      <w:proofErr w:type="gramStart"/>
      <w:r w:rsidRPr="004002A2">
        <w:rPr>
          <w:rFonts w:ascii="Times New Roman" w:hAnsi="Times New Roman" w:cs="Times New Roman"/>
          <w:sz w:val="28"/>
          <w:szCs w:val="28"/>
        </w:rPr>
        <w:t>до</w:t>
      </w:r>
      <w:proofErr w:type="gramEnd"/>
      <w:r w:rsidRPr="004002A2">
        <w:rPr>
          <w:rFonts w:ascii="Times New Roman" w:hAnsi="Times New Roman" w:cs="Times New Roman"/>
          <w:sz w:val="28"/>
          <w:szCs w:val="28"/>
        </w:rPr>
        <w:t xml:space="preserve"> 15-30, обеденный перерыв с 13-00 до 14-00, суббота, воскресенье – выходной;</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proofErr w:type="gramStart"/>
      <w:r w:rsidRPr="004002A2">
        <w:rPr>
          <w:rFonts w:ascii="Times New Roman" w:hAnsi="Times New Roman" w:cs="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8. На официальном сайте муниципального образования «Ракуло-Кокшеньгское» в информационно-телекоммуникационной сети «Интернет» размещается следующая информация:</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текст настоящего административного регламента;</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lastRenderedPageBreak/>
        <w:t>контактные данные администрации, указанные в пункте 7 настоящего административного регламента;</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график работы администрации с заявителями по вопросам их взаимодействия;</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образцы заполнения заявителями бланков документов;</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порядок получения консультаций (справок) о предоставлении 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9. На Архангельском региональном портале государственных                                  и муниципальных услуг размещается:</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 информация, указанная в пункте 7 настоящего административного регламента;</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 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 408-пп.</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spacing w:after="0" w:line="240" w:lineRule="auto"/>
        <w:jc w:val="center"/>
        <w:rPr>
          <w:rFonts w:ascii="Times New Roman" w:hAnsi="Times New Roman" w:cs="Times New Roman"/>
          <w:b/>
          <w:bCs/>
          <w:sz w:val="28"/>
          <w:szCs w:val="28"/>
        </w:rPr>
      </w:pPr>
      <w:r w:rsidRPr="004002A2">
        <w:rPr>
          <w:rFonts w:ascii="Times New Roman" w:hAnsi="Times New Roman" w:cs="Times New Roman"/>
          <w:b/>
          <w:bCs/>
          <w:sz w:val="28"/>
          <w:szCs w:val="28"/>
          <w:lang w:val="en-US"/>
        </w:rPr>
        <w:t>II</w:t>
      </w:r>
      <w:r w:rsidRPr="004002A2">
        <w:rPr>
          <w:rFonts w:ascii="Times New Roman" w:hAnsi="Times New Roman" w:cs="Times New Roman"/>
          <w:b/>
          <w:bCs/>
          <w:sz w:val="28"/>
          <w:szCs w:val="28"/>
        </w:rPr>
        <w:t>. Стандарт предоставления 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11. Полное наименование муниципальной услуги: «</w:t>
      </w:r>
      <w:r>
        <w:rPr>
          <w:rFonts w:ascii="Times New Roman" w:hAnsi="Times New Roman" w:cs="Times New Roman"/>
          <w:sz w:val="28"/>
          <w:szCs w:val="28"/>
        </w:rPr>
        <w:t>У</w:t>
      </w:r>
      <w:r w:rsidRPr="00B948A8">
        <w:rPr>
          <w:rFonts w:ascii="Times New Roman" w:hAnsi="Times New Roman" w:cs="Times New Roman"/>
          <w:sz w:val="28"/>
          <w:szCs w:val="28"/>
        </w:rPr>
        <w:t>становлени</w:t>
      </w:r>
      <w:r>
        <w:rPr>
          <w:rFonts w:ascii="Times New Roman" w:hAnsi="Times New Roman" w:cs="Times New Roman"/>
          <w:sz w:val="28"/>
          <w:szCs w:val="28"/>
        </w:rPr>
        <w:t>е</w:t>
      </w:r>
      <w:r w:rsidRPr="00B948A8">
        <w:rPr>
          <w:rFonts w:ascii="Times New Roman" w:hAnsi="Times New Roman" w:cs="Times New Roman"/>
          <w:sz w:val="28"/>
          <w:szCs w:val="28"/>
        </w:rPr>
        <w:t xml:space="preserve"> и выплат</w:t>
      </w:r>
      <w:r>
        <w:rPr>
          <w:rFonts w:ascii="Times New Roman" w:hAnsi="Times New Roman" w:cs="Times New Roman"/>
          <w:sz w:val="28"/>
          <w:szCs w:val="28"/>
        </w:rPr>
        <w:t xml:space="preserve">а </w:t>
      </w:r>
      <w:r w:rsidR="00BE036D" w:rsidRPr="00B948A8">
        <w:rPr>
          <w:rFonts w:ascii="Times New Roman" w:hAnsi="Times New Roman" w:cs="Times New Roman"/>
          <w:sz w:val="28"/>
          <w:szCs w:val="28"/>
        </w:rPr>
        <w:t>пенсии</w:t>
      </w:r>
      <w:r w:rsidR="00BE036D">
        <w:rPr>
          <w:rFonts w:ascii="Times New Roman" w:hAnsi="Times New Roman" w:cs="Times New Roman"/>
          <w:sz w:val="28"/>
          <w:szCs w:val="28"/>
        </w:rPr>
        <w:t xml:space="preserve"> за выслугу лет</w:t>
      </w:r>
      <w:r w:rsidRPr="00B948A8">
        <w:rPr>
          <w:rFonts w:ascii="Times New Roman" w:hAnsi="Times New Roman" w:cs="Times New Roman"/>
          <w:sz w:val="28"/>
          <w:szCs w:val="28"/>
        </w:rPr>
        <w:t xml:space="preserve"> лицам, замещавшим муниципальные должности и должности муниципальной службы</w:t>
      </w:r>
      <w:r>
        <w:rPr>
          <w:rFonts w:ascii="Times New Roman" w:hAnsi="Times New Roman" w:cs="Times New Roman"/>
          <w:sz w:val="28"/>
          <w:szCs w:val="28"/>
        </w:rPr>
        <w:t xml:space="preserve"> в муниципальном образовании «Ракуло-Кокшеньгское»</w:t>
      </w:r>
      <w:r w:rsidRPr="004002A2">
        <w:rPr>
          <w:rFonts w:ascii="Times New Roman" w:hAnsi="Times New Roman" w:cs="Times New Roman"/>
          <w:sz w:val="28"/>
          <w:szCs w:val="28"/>
        </w:rPr>
        <w:t>».</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Краткое наименование муниципальной услуги: «</w:t>
      </w:r>
      <w:r>
        <w:rPr>
          <w:rFonts w:ascii="Times New Roman" w:hAnsi="Times New Roman" w:cs="Times New Roman"/>
          <w:sz w:val="28"/>
          <w:szCs w:val="28"/>
        </w:rPr>
        <w:t>У</w:t>
      </w:r>
      <w:r w:rsidRPr="00B948A8">
        <w:rPr>
          <w:rFonts w:ascii="Times New Roman" w:hAnsi="Times New Roman" w:cs="Times New Roman"/>
          <w:sz w:val="28"/>
          <w:szCs w:val="28"/>
        </w:rPr>
        <w:t>становлени</w:t>
      </w:r>
      <w:r>
        <w:rPr>
          <w:rFonts w:ascii="Times New Roman" w:hAnsi="Times New Roman" w:cs="Times New Roman"/>
          <w:sz w:val="28"/>
          <w:szCs w:val="28"/>
        </w:rPr>
        <w:t>е</w:t>
      </w:r>
      <w:r w:rsidRPr="00B948A8">
        <w:rPr>
          <w:rFonts w:ascii="Times New Roman" w:hAnsi="Times New Roman" w:cs="Times New Roman"/>
          <w:sz w:val="28"/>
          <w:szCs w:val="28"/>
        </w:rPr>
        <w:t xml:space="preserve"> и выплат</w:t>
      </w:r>
      <w:r>
        <w:rPr>
          <w:rFonts w:ascii="Times New Roman" w:hAnsi="Times New Roman" w:cs="Times New Roman"/>
          <w:sz w:val="28"/>
          <w:szCs w:val="28"/>
        </w:rPr>
        <w:t xml:space="preserve">а </w:t>
      </w:r>
      <w:r w:rsidR="00BE036D" w:rsidRPr="00B948A8">
        <w:rPr>
          <w:rFonts w:ascii="Times New Roman" w:hAnsi="Times New Roman" w:cs="Times New Roman"/>
          <w:sz w:val="28"/>
          <w:szCs w:val="28"/>
        </w:rPr>
        <w:t>пенсии</w:t>
      </w:r>
      <w:r w:rsidR="00BE036D">
        <w:rPr>
          <w:rFonts w:ascii="Times New Roman" w:hAnsi="Times New Roman" w:cs="Times New Roman"/>
          <w:sz w:val="28"/>
          <w:szCs w:val="28"/>
        </w:rPr>
        <w:t xml:space="preserve"> за выслугу лет</w:t>
      </w:r>
      <w:r w:rsidRPr="00B948A8">
        <w:rPr>
          <w:rFonts w:ascii="Times New Roman" w:hAnsi="Times New Roman" w:cs="Times New Roman"/>
          <w:sz w:val="28"/>
          <w:szCs w:val="28"/>
        </w:rPr>
        <w:t xml:space="preserve"> лицам, замещавшим муниципальные должности и должности муниципальной службы</w:t>
      </w:r>
      <w:r w:rsidRPr="004002A2">
        <w:rPr>
          <w:rFonts w:ascii="Times New Roman" w:hAnsi="Times New Roman" w:cs="Times New Roman"/>
          <w:sz w:val="28"/>
          <w:szCs w:val="28"/>
        </w:rPr>
        <w:t>».</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12. Муниципальная услуга исполняется непосредственно администрацией МО «Ракуло-Кокшеньгское». Предоставление муниципальной услуги не предполагает межведомственного взаимодействия.</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spacing w:after="0" w:line="240" w:lineRule="auto"/>
        <w:jc w:val="center"/>
        <w:rPr>
          <w:rFonts w:ascii="Times New Roman" w:hAnsi="Times New Roman" w:cs="Times New Roman"/>
          <w:b/>
          <w:bCs/>
          <w:sz w:val="28"/>
          <w:szCs w:val="28"/>
        </w:rPr>
      </w:pPr>
      <w:r w:rsidRPr="004002A2">
        <w:rPr>
          <w:rFonts w:ascii="Times New Roman" w:hAnsi="Times New Roman" w:cs="Times New Roman"/>
          <w:b/>
          <w:bCs/>
          <w:sz w:val="28"/>
          <w:szCs w:val="28"/>
        </w:rPr>
        <w:lastRenderedPageBreak/>
        <w:t>2.1. Перечень документов, необходимых для предоставления</w:t>
      </w:r>
    </w:p>
    <w:p w:rsidR="004002A2" w:rsidRPr="004002A2" w:rsidRDefault="004002A2" w:rsidP="004002A2">
      <w:pPr>
        <w:spacing w:after="0" w:line="240" w:lineRule="auto"/>
        <w:jc w:val="center"/>
        <w:rPr>
          <w:rFonts w:ascii="Times New Roman" w:hAnsi="Times New Roman" w:cs="Times New Roman"/>
          <w:b/>
          <w:bCs/>
          <w:sz w:val="28"/>
          <w:szCs w:val="28"/>
        </w:rPr>
      </w:pPr>
      <w:r w:rsidRPr="004002A2">
        <w:rPr>
          <w:rFonts w:ascii="Times New Roman" w:hAnsi="Times New Roman" w:cs="Times New Roman"/>
          <w:b/>
          <w:bCs/>
          <w:sz w:val="28"/>
          <w:szCs w:val="28"/>
        </w:rPr>
        <w:t>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14. Для получения муниципальной услуги  заявитель представляет (далее также – запрос заявителя):</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1) заявление о получении муниципальной услуги, которое должно содержать фамилию, имя, отчество (последнее при наличии), почтовый адрес, по которому должен быть направлен ответ, адрес электронной почты (если ответ должен быть направлен в форме сканированной копии);</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 xml:space="preserve">2) документ, подтверждающий личность </w:t>
      </w:r>
      <w:proofErr w:type="spellStart"/>
      <w:proofErr w:type="gramStart"/>
      <w:r w:rsidRPr="004002A2">
        <w:rPr>
          <w:rFonts w:ascii="Times New Roman" w:hAnsi="Times New Roman" w:cs="Times New Roman"/>
          <w:sz w:val="28"/>
          <w:szCs w:val="28"/>
        </w:rPr>
        <w:t>заявителя-физического</w:t>
      </w:r>
      <w:proofErr w:type="spellEnd"/>
      <w:proofErr w:type="gramEnd"/>
      <w:r w:rsidRPr="004002A2">
        <w:rPr>
          <w:rFonts w:ascii="Times New Roman" w:hAnsi="Times New Roman" w:cs="Times New Roman"/>
          <w:sz w:val="28"/>
          <w:szCs w:val="28"/>
        </w:rPr>
        <w:t xml:space="preserve"> лица  либо личность представителя физического лица;</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(заявителей);</w:t>
      </w:r>
    </w:p>
    <w:p w:rsidR="004002A2" w:rsidRDefault="004002A2" w:rsidP="004002A2">
      <w:pPr>
        <w:spacing w:after="0" w:line="240" w:lineRule="auto"/>
        <w:ind w:left="360" w:firstLine="349"/>
        <w:jc w:val="both"/>
        <w:rPr>
          <w:rFonts w:ascii="Times New Roman" w:hAnsi="Times New Roman" w:cs="Times New Roman"/>
          <w:sz w:val="28"/>
          <w:szCs w:val="28"/>
        </w:rPr>
      </w:pPr>
      <w:r w:rsidRPr="004002A2">
        <w:rPr>
          <w:rFonts w:ascii="Times New Roman" w:hAnsi="Times New Roman" w:cs="Times New Roman"/>
          <w:sz w:val="28"/>
          <w:szCs w:val="28"/>
        </w:rPr>
        <w:t xml:space="preserve">4) </w:t>
      </w:r>
      <w:r w:rsidRPr="004002A2">
        <w:rPr>
          <w:rFonts w:ascii="Times New Roman" w:eastAsia="Times New Roman" w:hAnsi="Times New Roman" w:cs="Times New Roman"/>
          <w:sz w:val="28"/>
          <w:szCs w:val="28"/>
        </w:rPr>
        <w:t>трудовая книжка</w:t>
      </w:r>
      <w:r w:rsidR="00AD19D5">
        <w:rPr>
          <w:rFonts w:ascii="Times New Roman" w:hAnsi="Times New Roman" w:cs="Times New Roman"/>
          <w:sz w:val="28"/>
          <w:szCs w:val="28"/>
        </w:rPr>
        <w:t>;</w:t>
      </w:r>
    </w:p>
    <w:p w:rsidR="00AD19D5" w:rsidRPr="004002A2" w:rsidRDefault="00AD19D5" w:rsidP="004002A2">
      <w:pPr>
        <w:spacing w:after="0" w:line="240" w:lineRule="auto"/>
        <w:ind w:left="360" w:firstLine="349"/>
        <w:jc w:val="both"/>
        <w:rPr>
          <w:rFonts w:ascii="Times New Roman" w:hAnsi="Times New Roman" w:cs="Times New Roman"/>
          <w:b/>
          <w:i/>
          <w:sz w:val="28"/>
          <w:szCs w:val="28"/>
        </w:rPr>
      </w:pPr>
      <w:r>
        <w:rPr>
          <w:rFonts w:ascii="Times New Roman" w:hAnsi="Times New Roman" w:cs="Times New Roman"/>
          <w:sz w:val="28"/>
          <w:szCs w:val="28"/>
        </w:rPr>
        <w:t xml:space="preserve">5) </w:t>
      </w:r>
      <w:r w:rsidR="00083F09" w:rsidRPr="00083F09">
        <w:rPr>
          <w:rFonts w:ascii="Times New Roman" w:eastAsia="Times New Roman" w:hAnsi="Times New Roman" w:cs="Times New Roman"/>
          <w:color w:val="000000"/>
          <w:sz w:val="28"/>
          <w:szCs w:val="28"/>
        </w:rPr>
        <w:t>справка о размере страховой пенсии,  выданная Пенсионным фондом Российской Федерации</w:t>
      </w:r>
      <w:r>
        <w:rPr>
          <w:rFonts w:ascii="Times New Roman" w:hAnsi="Times New Roman" w:cs="Times New Roman"/>
          <w:sz w:val="28"/>
          <w:szCs w:val="28"/>
        </w:rPr>
        <w:t>.</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15. Для получения муниципальной услуги заявитель вправе по собственной инициативе представить:</w:t>
      </w:r>
    </w:p>
    <w:p w:rsidR="004002A2" w:rsidRPr="004002A2" w:rsidRDefault="004002A2" w:rsidP="004002A2">
      <w:pPr>
        <w:spacing w:after="0" w:line="240" w:lineRule="auto"/>
        <w:ind w:firstLine="720"/>
        <w:jc w:val="both"/>
        <w:rPr>
          <w:rFonts w:ascii="Times New Roman" w:hAnsi="Times New Roman" w:cs="Times New Roman"/>
          <w:spacing w:val="-5"/>
          <w:sz w:val="28"/>
          <w:szCs w:val="28"/>
        </w:rPr>
      </w:pPr>
      <w:r w:rsidRPr="004002A2">
        <w:rPr>
          <w:rFonts w:ascii="Times New Roman" w:hAnsi="Times New Roman" w:cs="Times New Roman"/>
          <w:sz w:val="28"/>
          <w:szCs w:val="28"/>
        </w:rPr>
        <w:t xml:space="preserve">1) </w:t>
      </w:r>
      <w:r w:rsidRPr="004002A2">
        <w:rPr>
          <w:rFonts w:ascii="Times New Roman" w:hAnsi="Times New Roman" w:cs="Times New Roman"/>
          <w:spacing w:val="-5"/>
          <w:sz w:val="28"/>
          <w:szCs w:val="28"/>
        </w:rPr>
        <w:t>«Страховое свидетельство со страховым номером индивидуального лицевого счета» (СНИЛС);</w:t>
      </w:r>
    </w:p>
    <w:p w:rsid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pacing w:val="-5"/>
          <w:sz w:val="28"/>
          <w:szCs w:val="28"/>
        </w:rPr>
        <w:t xml:space="preserve">2) </w:t>
      </w:r>
      <w:r w:rsidRPr="004002A2">
        <w:rPr>
          <w:rFonts w:ascii="Times New Roman" w:hAnsi="Times New Roman" w:cs="Times New Roman"/>
          <w:sz w:val="28"/>
          <w:szCs w:val="28"/>
        </w:rPr>
        <w:t xml:space="preserve">документы, имеющие непосредственное отношение к заявителю и </w:t>
      </w:r>
      <w:r w:rsidR="00AD19D5">
        <w:rPr>
          <w:rFonts w:ascii="Times New Roman" w:hAnsi="Times New Roman" w:cs="Times New Roman"/>
          <w:sz w:val="28"/>
          <w:szCs w:val="28"/>
        </w:rPr>
        <w:t>обеспечивающие поиск информации:</w:t>
      </w:r>
    </w:p>
    <w:p w:rsidR="00AD19D5" w:rsidRPr="00AD19D5" w:rsidRDefault="00B74024" w:rsidP="004002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w:t>
      </w:r>
      <w:r w:rsidR="00AD19D5" w:rsidRPr="00AD19D5">
        <w:rPr>
          <w:rFonts w:ascii="Times New Roman" w:hAnsi="Times New Roman" w:cs="Times New Roman"/>
          <w:sz w:val="28"/>
          <w:szCs w:val="28"/>
        </w:rPr>
        <w:t>аспоряжение о прекращении (расторжении) трудового договора (увольнении);</w:t>
      </w:r>
    </w:p>
    <w:p w:rsidR="00AD19D5" w:rsidRPr="00AD19D5" w:rsidRDefault="00B74024" w:rsidP="004002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00AD19D5" w:rsidRPr="00AD19D5">
        <w:rPr>
          <w:rFonts w:ascii="Times New Roman" w:hAnsi="Times New Roman" w:cs="Times New Roman"/>
          <w:sz w:val="28"/>
          <w:szCs w:val="28"/>
        </w:rPr>
        <w:t>правка о стаже муниципальной службы для назначения ежемесячной доплаты к трудовой пенсии;</w:t>
      </w:r>
    </w:p>
    <w:p w:rsidR="00AD19D5" w:rsidRPr="00AD19D5" w:rsidRDefault="00B74024" w:rsidP="004002A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w:t>
      </w:r>
      <w:r w:rsidR="00AD19D5" w:rsidRPr="00AD19D5">
        <w:rPr>
          <w:rFonts w:ascii="Times New Roman" w:hAnsi="Times New Roman" w:cs="Times New Roman"/>
          <w:sz w:val="28"/>
          <w:szCs w:val="28"/>
        </w:rPr>
        <w:t>видетельство о постановке заявителя на учет в налоговом органе с указанием идентификационного номера налогоплательщика.</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16. Документ, предусмотренный подпунктом 1 пункта 14, настоящего административного регламента, составляются по форме в соответствии с приложением № </w:t>
      </w:r>
      <w:r w:rsidR="00452475">
        <w:rPr>
          <w:rFonts w:ascii="Times New Roman" w:hAnsi="Times New Roman" w:cs="Times New Roman"/>
          <w:sz w:val="28"/>
          <w:szCs w:val="28"/>
        </w:rPr>
        <w:t>2</w:t>
      </w:r>
      <w:r w:rsidRPr="004002A2">
        <w:rPr>
          <w:rFonts w:ascii="Times New Roman" w:hAnsi="Times New Roman" w:cs="Times New Roman"/>
          <w:sz w:val="28"/>
          <w:szCs w:val="28"/>
        </w:rPr>
        <w:t xml:space="preserve">  к настоящему административному регламенту</w:t>
      </w:r>
      <w:r w:rsidR="00B74024">
        <w:rPr>
          <w:rFonts w:ascii="Times New Roman" w:hAnsi="Times New Roman" w:cs="Times New Roman"/>
          <w:sz w:val="28"/>
          <w:szCs w:val="28"/>
        </w:rPr>
        <w:t xml:space="preserve">, </w:t>
      </w:r>
      <w:r w:rsidR="00B74024" w:rsidRPr="004002A2">
        <w:rPr>
          <w:rFonts w:ascii="Times New Roman" w:hAnsi="Times New Roman" w:cs="Times New Roman"/>
          <w:sz w:val="28"/>
          <w:szCs w:val="28"/>
        </w:rPr>
        <w:t>представля</w:t>
      </w:r>
      <w:r w:rsidR="00B74024">
        <w:rPr>
          <w:rFonts w:ascii="Times New Roman" w:hAnsi="Times New Roman" w:cs="Times New Roman"/>
          <w:sz w:val="28"/>
          <w:szCs w:val="28"/>
        </w:rPr>
        <w:t>е</w:t>
      </w:r>
      <w:r w:rsidR="00B74024" w:rsidRPr="004002A2">
        <w:rPr>
          <w:rFonts w:ascii="Times New Roman" w:hAnsi="Times New Roman" w:cs="Times New Roman"/>
          <w:sz w:val="28"/>
          <w:szCs w:val="28"/>
        </w:rPr>
        <w:t>тся в виде подлинника</w:t>
      </w:r>
      <w:r w:rsidRPr="004002A2">
        <w:rPr>
          <w:rFonts w:ascii="Times New Roman" w:hAnsi="Times New Roman" w:cs="Times New Roman"/>
          <w:sz w:val="28"/>
          <w:szCs w:val="28"/>
        </w:rPr>
        <w:t>.</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17. Документы, п</w:t>
      </w:r>
      <w:r w:rsidR="00B74024">
        <w:rPr>
          <w:rFonts w:ascii="Times New Roman" w:hAnsi="Times New Roman" w:cs="Times New Roman"/>
          <w:sz w:val="28"/>
          <w:szCs w:val="28"/>
        </w:rPr>
        <w:t>редусмотренные подпунктами 2 – 5</w:t>
      </w:r>
      <w:r w:rsidRPr="004002A2">
        <w:rPr>
          <w:rFonts w:ascii="Times New Roman" w:hAnsi="Times New Roman" w:cs="Times New Roman"/>
          <w:sz w:val="28"/>
          <w:szCs w:val="28"/>
        </w:rPr>
        <w:t xml:space="preserve"> пункта 14, подпунктами 1 – 2 пункта 15 настоящего административного регламента, представляются в виде подлинника или  ксерокопии (сканированной копии, заверенной копии, электронного документа)</w:t>
      </w:r>
      <w:r w:rsidR="00B74024">
        <w:rPr>
          <w:rFonts w:ascii="Times New Roman" w:hAnsi="Times New Roman" w:cs="Times New Roman"/>
          <w:sz w:val="28"/>
          <w:szCs w:val="28"/>
        </w:rPr>
        <w:t xml:space="preserve">, заверенные </w:t>
      </w:r>
      <w:r w:rsidR="00B74024" w:rsidRPr="004002A2">
        <w:rPr>
          <w:rFonts w:ascii="Times New Roman" w:hAnsi="Times New Roman" w:cs="Times New Roman"/>
          <w:sz w:val="28"/>
          <w:szCs w:val="28"/>
        </w:rPr>
        <w:t>в нотариальном порядке</w:t>
      </w:r>
      <w:r w:rsidR="00B74024">
        <w:rPr>
          <w:rFonts w:ascii="Times New Roman" w:hAnsi="Times New Roman" w:cs="Times New Roman"/>
          <w:sz w:val="28"/>
          <w:szCs w:val="28"/>
        </w:rPr>
        <w:t>,</w:t>
      </w:r>
      <w:r w:rsidRPr="004002A2">
        <w:rPr>
          <w:rFonts w:ascii="Times New Roman" w:hAnsi="Times New Roman" w:cs="Times New Roman"/>
          <w:sz w:val="28"/>
          <w:szCs w:val="28"/>
        </w:rPr>
        <w:t xml:space="preserve"> в одном экземпляре каждый.</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Копии документов, п</w:t>
      </w:r>
      <w:r w:rsidR="00B74024">
        <w:rPr>
          <w:rFonts w:ascii="Times New Roman" w:hAnsi="Times New Roman" w:cs="Times New Roman"/>
          <w:sz w:val="28"/>
          <w:szCs w:val="28"/>
        </w:rPr>
        <w:t>редусмотренных подпунктами 2 – 5</w:t>
      </w:r>
      <w:r w:rsidRPr="004002A2">
        <w:rPr>
          <w:rFonts w:ascii="Times New Roman" w:hAnsi="Times New Roman" w:cs="Times New Roman"/>
          <w:sz w:val="28"/>
          <w:szCs w:val="28"/>
        </w:rPr>
        <w:t xml:space="preserve"> пункта 14 настоящего административного регламента, должны быть заверены в нотариальном порядке. Копии документов, предусмотренных подпунктом 4 пункта 14 настоящего административного регламента, должны быть заверены в нотариальном порядке или работодателем по месту работы.</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 xml:space="preserve">Копии документов, предусмотренные подпунктами 1 – 2 пункта 15 настоящего административного регламента, должны быть заверены  заявителем. </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lastRenderedPageBreak/>
        <w:t xml:space="preserve"> Копии документов  должны полностью соответствовать подлинникам документов. Электронные документы представляются в формате </w:t>
      </w:r>
      <w:proofErr w:type="spellStart"/>
      <w:r w:rsidRPr="004002A2">
        <w:rPr>
          <w:rFonts w:ascii="Times New Roman" w:hAnsi="Times New Roman" w:cs="Times New Roman"/>
          <w:sz w:val="28"/>
          <w:szCs w:val="28"/>
          <w:lang w:val="en-US"/>
        </w:rPr>
        <w:t>pdf</w:t>
      </w:r>
      <w:proofErr w:type="spellEnd"/>
      <w:r w:rsidRPr="004002A2">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18. Документы, предусмотренные настоящим подразделом, представляются одним из следующих способов:</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подаются заявителем лично в администрацию;</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направляются почтовым отправлением в администрацию:</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002A2" w:rsidRPr="004002A2" w:rsidRDefault="004002A2" w:rsidP="004002A2">
      <w:pPr>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pStyle w:val="a0"/>
        <w:spacing w:after="0" w:line="240" w:lineRule="auto"/>
        <w:jc w:val="center"/>
        <w:rPr>
          <w:rFonts w:ascii="Times New Roman" w:hAnsi="Times New Roman" w:cs="Times New Roman"/>
          <w:b/>
          <w:sz w:val="28"/>
          <w:szCs w:val="28"/>
        </w:rPr>
      </w:pPr>
      <w:r w:rsidRPr="004002A2">
        <w:rPr>
          <w:rFonts w:ascii="Times New Roman" w:hAnsi="Times New Roman" w:cs="Times New Roman"/>
          <w:b/>
          <w:sz w:val="28"/>
          <w:szCs w:val="28"/>
        </w:rPr>
        <w:t>2.2. Основания для отказа в приеме документов,</w:t>
      </w:r>
    </w:p>
    <w:p w:rsidR="004002A2" w:rsidRPr="004002A2" w:rsidRDefault="004002A2" w:rsidP="004002A2">
      <w:pPr>
        <w:pStyle w:val="a0"/>
        <w:spacing w:after="0" w:line="240" w:lineRule="auto"/>
        <w:jc w:val="center"/>
        <w:rPr>
          <w:rFonts w:ascii="Times New Roman" w:hAnsi="Times New Roman" w:cs="Times New Roman"/>
          <w:b/>
          <w:sz w:val="28"/>
          <w:szCs w:val="28"/>
        </w:rPr>
      </w:pPr>
      <w:proofErr w:type="gramStart"/>
      <w:r w:rsidRPr="004002A2">
        <w:rPr>
          <w:rFonts w:ascii="Times New Roman" w:hAnsi="Times New Roman" w:cs="Times New Roman"/>
          <w:b/>
          <w:sz w:val="28"/>
          <w:szCs w:val="28"/>
        </w:rPr>
        <w:t>необходимых</w:t>
      </w:r>
      <w:proofErr w:type="gramEnd"/>
      <w:r w:rsidRPr="004002A2">
        <w:rPr>
          <w:rFonts w:ascii="Times New Roman" w:hAnsi="Times New Roman" w:cs="Times New Roman"/>
          <w:b/>
          <w:sz w:val="28"/>
          <w:szCs w:val="28"/>
        </w:rPr>
        <w:t xml:space="preserve"> для предоставления муниципальной услуги</w:t>
      </w:r>
    </w:p>
    <w:p w:rsidR="004002A2" w:rsidRPr="004002A2" w:rsidRDefault="004002A2" w:rsidP="004002A2">
      <w:pPr>
        <w:spacing w:after="0" w:line="240" w:lineRule="auto"/>
        <w:ind w:firstLine="720"/>
        <w:jc w:val="both"/>
        <w:rPr>
          <w:rFonts w:ascii="Times New Roman" w:hAnsi="Times New Roman" w:cs="Times New Roman"/>
          <w:sz w:val="28"/>
          <w:szCs w:val="28"/>
        </w:rPr>
      </w:pPr>
    </w:p>
    <w:p w:rsidR="004002A2" w:rsidRPr="004002A2" w:rsidRDefault="004002A2" w:rsidP="004002A2">
      <w:pPr>
        <w:pStyle w:val="a6"/>
        <w:spacing w:after="0" w:line="240" w:lineRule="auto"/>
        <w:rPr>
          <w:rFonts w:ascii="Times New Roman" w:hAnsi="Times New Roman" w:cs="Times New Roman"/>
          <w:sz w:val="28"/>
          <w:szCs w:val="28"/>
        </w:rPr>
      </w:pPr>
      <w:r w:rsidRPr="004002A2">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 следующие обстоятельства: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 заявитель представил неполный комплект документов в соответствии с пунктом 14 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 заявитель представил документы, оформление и (или) способ представления которых не соответствует установленным требованиям (пункты 16, 17 и 18 настоящего административного регламента);</w:t>
      </w:r>
    </w:p>
    <w:p w:rsidR="004002A2" w:rsidRPr="004002A2" w:rsidRDefault="004002A2" w:rsidP="004002A2">
      <w:pPr>
        <w:spacing w:after="0" w:line="240" w:lineRule="auto"/>
        <w:ind w:firstLine="709"/>
        <w:jc w:val="both"/>
        <w:rPr>
          <w:rFonts w:ascii="Times New Roman" w:hAnsi="Times New Roman" w:cs="Times New Roman"/>
          <w:sz w:val="28"/>
          <w:szCs w:val="28"/>
        </w:rPr>
      </w:pPr>
      <w:proofErr w:type="gramStart"/>
      <w:r w:rsidRPr="004002A2">
        <w:rPr>
          <w:rFonts w:ascii="Times New Roman" w:hAnsi="Times New Roman" w:cs="Times New Roman"/>
          <w:sz w:val="28"/>
          <w:szCs w:val="28"/>
        </w:rPr>
        <w:lastRenderedPageBreak/>
        <w:t>4) 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proofErr w:type="gramEnd"/>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5) текст заявления не поддается прочтению;</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6) наличие серьёзных повреждений в документах, не позволяющих однозначно истолковать их содержание.</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20. </w:t>
      </w:r>
      <w:proofErr w:type="gramStart"/>
      <w:r w:rsidRPr="004002A2">
        <w:rPr>
          <w:rFonts w:ascii="Times New Roman" w:hAnsi="Times New Roman" w:cs="Times New Roman"/>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«Ракуло-Кокшеньгское» в информационно-телекоммуникационной сети «Интернет».</w:t>
      </w:r>
      <w:proofErr w:type="gramEnd"/>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4002A2">
        <w:rPr>
          <w:rFonts w:ascii="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2.3. Сроки при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21. Сроки выполнения отдельных административных процедур и действий:</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1) регистрация запроса заявителя и передача его ответственному должностному лицу по предоставлению муниципальной услуги - в день поступления;</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2)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3) выдача уведомления заявителя об отказе в приеме документов                              (о приостановлении муниципальной услуги, об отсутствии запрашиваемых сведений, о продлении исполнения запроса (при сложных запросах, но не более чем на 30 дней), о пересылке непрофильного запроса – 1 день со дня (момента) окончания анализа тематики запроса;</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 xml:space="preserve">4) исполнение запроса – </w:t>
      </w:r>
      <w:r w:rsidR="00083F09">
        <w:rPr>
          <w:rFonts w:ascii="Times New Roman" w:hAnsi="Times New Roman" w:cs="Times New Roman"/>
          <w:sz w:val="28"/>
          <w:szCs w:val="28"/>
        </w:rPr>
        <w:t>1</w:t>
      </w:r>
      <w:r w:rsidR="00D932EA">
        <w:rPr>
          <w:rFonts w:ascii="Times New Roman" w:hAnsi="Times New Roman" w:cs="Times New Roman"/>
          <w:sz w:val="28"/>
          <w:szCs w:val="28"/>
        </w:rPr>
        <w:t>4</w:t>
      </w:r>
      <w:r w:rsidRPr="004002A2">
        <w:rPr>
          <w:rFonts w:ascii="Times New Roman" w:hAnsi="Times New Roman" w:cs="Times New Roman"/>
          <w:sz w:val="28"/>
          <w:szCs w:val="28"/>
        </w:rPr>
        <w:t xml:space="preserve"> дней;</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 xml:space="preserve">5) оформление </w:t>
      </w:r>
      <w:r w:rsidR="00D932EA" w:rsidRPr="00D932EA">
        <w:rPr>
          <w:rFonts w:ascii="Times New Roman" w:hAnsi="Times New Roman" w:cs="Times New Roman"/>
          <w:color w:val="000000"/>
          <w:sz w:val="28"/>
          <w:szCs w:val="28"/>
        </w:rPr>
        <w:t>распоряжения главы муниципального образования</w:t>
      </w:r>
      <w:r w:rsidR="00D932EA" w:rsidRPr="00D932EA">
        <w:rPr>
          <w:rFonts w:ascii="Times New Roman" w:hAnsi="Times New Roman" w:cs="Times New Roman"/>
          <w:bCs/>
          <w:color w:val="000000"/>
          <w:sz w:val="28"/>
          <w:szCs w:val="28"/>
        </w:rPr>
        <w:t xml:space="preserve"> «Ракуло-Кокшеньгское» </w:t>
      </w:r>
      <w:r w:rsidR="00D932EA" w:rsidRPr="00D932EA">
        <w:rPr>
          <w:rFonts w:ascii="Times New Roman" w:hAnsi="Times New Roman" w:cs="Times New Roman"/>
          <w:color w:val="000000"/>
          <w:sz w:val="28"/>
          <w:szCs w:val="28"/>
        </w:rPr>
        <w:t>на основании протокола заседания комиссии</w:t>
      </w:r>
      <w:r w:rsidR="00D932EA" w:rsidRPr="004002A2">
        <w:rPr>
          <w:rFonts w:ascii="Times New Roman" w:hAnsi="Times New Roman" w:cs="Times New Roman"/>
          <w:sz w:val="28"/>
          <w:szCs w:val="28"/>
        </w:rPr>
        <w:t xml:space="preserve"> </w:t>
      </w:r>
      <w:r w:rsidRPr="004002A2">
        <w:rPr>
          <w:rFonts w:ascii="Times New Roman" w:hAnsi="Times New Roman" w:cs="Times New Roman"/>
          <w:sz w:val="28"/>
          <w:szCs w:val="28"/>
        </w:rPr>
        <w:t>– 3 дня со дня (момента) исполнения запроса;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6) </w:t>
      </w:r>
      <w:r w:rsidR="00F22C9D" w:rsidRPr="00F22C9D">
        <w:rPr>
          <w:rFonts w:ascii="Times New Roman" w:eastAsia="Times New Roman" w:hAnsi="Times New Roman" w:cs="Times New Roman"/>
          <w:sz w:val="28"/>
          <w:szCs w:val="28"/>
        </w:rPr>
        <w:t>выдача</w:t>
      </w:r>
      <w:r w:rsidR="00F22C9D">
        <w:rPr>
          <w:szCs w:val="28"/>
        </w:rPr>
        <w:t xml:space="preserve"> </w:t>
      </w:r>
      <w:r w:rsidR="00D932EA">
        <w:rPr>
          <w:rFonts w:ascii="Times New Roman" w:hAnsi="Times New Roman" w:cs="Times New Roman"/>
          <w:sz w:val="28"/>
          <w:szCs w:val="28"/>
        </w:rPr>
        <w:t xml:space="preserve">копии </w:t>
      </w:r>
      <w:r w:rsidR="00D932EA" w:rsidRPr="00D932EA">
        <w:rPr>
          <w:rFonts w:ascii="Times New Roman" w:hAnsi="Times New Roman" w:cs="Times New Roman"/>
          <w:color w:val="000000"/>
          <w:sz w:val="28"/>
          <w:szCs w:val="28"/>
        </w:rPr>
        <w:t>распоряжения главы муниципального образования</w:t>
      </w:r>
      <w:r w:rsidR="00D932EA" w:rsidRPr="00D932EA">
        <w:rPr>
          <w:rFonts w:ascii="Times New Roman" w:hAnsi="Times New Roman" w:cs="Times New Roman"/>
          <w:bCs/>
          <w:color w:val="000000"/>
          <w:sz w:val="28"/>
          <w:szCs w:val="28"/>
        </w:rPr>
        <w:t xml:space="preserve"> «Ракуло-Кокшеньгское»</w:t>
      </w:r>
      <w:r w:rsidRPr="004002A2">
        <w:rPr>
          <w:rFonts w:ascii="Times New Roman" w:hAnsi="Times New Roman" w:cs="Times New Roman"/>
          <w:sz w:val="28"/>
          <w:szCs w:val="28"/>
        </w:rPr>
        <w:t xml:space="preserve"> – 1 день со дня (момента) оформления </w:t>
      </w:r>
      <w:r w:rsidR="00D932EA" w:rsidRPr="00D932EA">
        <w:rPr>
          <w:rFonts w:ascii="Times New Roman" w:hAnsi="Times New Roman" w:cs="Times New Roman"/>
          <w:color w:val="000000"/>
          <w:sz w:val="28"/>
          <w:szCs w:val="28"/>
        </w:rPr>
        <w:t>распоряжения главы муниципального образования</w:t>
      </w:r>
      <w:r w:rsidR="00D932EA" w:rsidRPr="00D932EA">
        <w:rPr>
          <w:rFonts w:ascii="Times New Roman" w:hAnsi="Times New Roman" w:cs="Times New Roman"/>
          <w:bCs/>
          <w:color w:val="000000"/>
          <w:sz w:val="28"/>
          <w:szCs w:val="28"/>
        </w:rPr>
        <w:t xml:space="preserve"> «Ракуло-Кокшеньгское»</w:t>
      </w:r>
      <w:r w:rsidRPr="004002A2">
        <w:rPr>
          <w:rFonts w:ascii="Times New Roman" w:hAnsi="Times New Roman" w:cs="Times New Roman"/>
          <w:sz w:val="28"/>
          <w:szCs w:val="28"/>
        </w:rPr>
        <w:t>.</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22. Максимальный срок ожидания в очереди: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lastRenderedPageBreak/>
        <w:t xml:space="preserve">1) при подаче запроса о предоставлении муниципальной услуги – до </w:t>
      </w:r>
      <w:r w:rsidR="00B74024">
        <w:rPr>
          <w:rFonts w:ascii="Times New Roman" w:hAnsi="Times New Roman" w:cs="Times New Roman"/>
          <w:sz w:val="28"/>
          <w:szCs w:val="28"/>
        </w:rPr>
        <w:t>30</w:t>
      </w:r>
      <w:r w:rsidRPr="004002A2">
        <w:rPr>
          <w:rFonts w:ascii="Times New Roman" w:hAnsi="Times New Roman" w:cs="Times New Roman"/>
          <w:sz w:val="28"/>
          <w:szCs w:val="28"/>
        </w:rPr>
        <w:t xml:space="preserve"> минут;</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 при получении результата предоставления муниципальной услуги – до 15 минут.</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23. Срок предоставления муниципальной услуги – до 30 календарных дней.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2.4. Основания для отказа</w:t>
      </w: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в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24. Основаниями для принятия решения администрации об отказе в предоставлении муниципальной услуги являются следующие обстоятельства:</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1) отсутствие в запросе фамилии гражданина, направившего запрос,                          и почтового адреса, по которому должен быть направлен ответ;</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2) в запросе содержатся нецензурные либо оскорбительные выражения, угроза жизни, здоровью и имуществу должностного лица, а также членов семьи;</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3) текст запроса не поддается прочтению;</w:t>
      </w:r>
    </w:p>
    <w:p w:rsidR="00F22C9D" w:rsidRPr="00F22C9D" w:rsidRDefault="004002A2" w:rsidP="00F22C9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002A2">
        <w:rPr>
          <w:rFonts w:ascii="Times New Roman" w:hAnsi="Times New Roman" w:cs="Times New Roman"/>
          <w:sz w:val="28"/>
          <w:szCs w:val="28"/>
        </w:rPr>
        <w:t xml:space="preserve">4) </w:t>
      </w:r>
      <w:r w:rsidR="00F22C9D" w:rsidRPr="00F22C9D">
        <w:rPr>
          <w:rFonts w:ascii="Times New Roman" w:hAnsi="Times New Roman" w:cs="Times New Roman"/>
          <w:color w:val="000000"/>
          <w:sz w:val="28"/>
          <w:szCs w:val="28"/>
        </w:rPr>
        <w:t xml:space="preserve">несоблюдение условий установления пенсии за выслугу лет в соответствии с Законом Архангельской области 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и </w:t>
      </w:r>
      <w:r w:rsidR="00F22C9D">
        <w:rPr>
          <w:rFonts w:ascii="Times New Roman" w:hAnsi="Times New Roman" w:cs="Times New Roman"/>
          <w:color w:val="000000"/>
          <w:sz w:val="28"/>
          <w:szCs w:val="28"/>
        </w:rPr>
        <w:t>П</w:t>
      </w:r>
      <w:r w:rsidR="00F22C9D" w:rsidRPr="00F22C9D">
        <w:rPr>
          <w:rFonts w:ascii="Times New Roman" w:hAnsi="Times New Roman" w:cs="Times New Roman"/>
          <w:color w:val="000000"/>
          <w:sz w:val="28"/>
          <w:szCs w:val="28"/>
        </w:rPr>
        <w:t>оложением</w:t>
      </w:r>
      <w:r w:rsidR="00F22C9D">
        <w:rPr>
          <w:rFonts w:ascii="Times New Roman" w:hAnsi="Times New Roman" w:cs="Times New Roman"/>
          <w:color w:val="000000"/>
          <w:sz w:val="28"/>
          <w:szCs w:val="28"/>
        </w:rPr>
        <w:t xml:space="preserve"> о </w:t>
      </w:r>
      <w:r w:rsidR="00F22C9D" w:rsidRPr="00F22C9D">
        <w:rPr>
          <w:rFonts w:ascii="Times New Roman" w:hAnsi="Times New Roman" w:cs="Times New Roman"/>
          <w:color w:val="000000"/>
          <w:sz w:val="28"/>
          <w:szCs w:val="28"/>
        </w:rPr>
        <w:t xml:space="preserve">порядке установления, выплаты и перерасчета пенсии за выслугу лет   лицам, замещавшим муниципальные должности и должности муниципальной службы в органах местного самоуправления </w:t>
      </w:r>
      <w:r w:rsidR="00F22C9D" w:rsidRPr="00F22C9D">
        <w:rPr>
          <w:rFonts w:ascii="Times New Roman" w:hAnsi="Times New Roman" w:cs="Times New Roman"/>
          <w:bCs/>
          <w:color w:val="000000"/>
          <w:sz w:val="28"/>
          <w:szCs w:val="28"/>
        </w:rPr>
        <w:t>муниципального образования «Ракуло-Кокшеньгское»</w:t>
      </w:r>
      <w:r w:rsidR="00F22C9D" w:rsidRPr="00F22C9D">
        <w:rPr>
          <w:rFonts w:ascii="Times New Roman" w:hAnsi="Times New Roman" w:cs="Times New Roman"/>
          <w:color w:val="000000"/>
          <w:sz w:val="28"/>
          <w:szCs w:val="28"/>
        </w:rPr>
        <w:t>;</w:t>
      </w:r>
      <w:proofErr w:type="gramEnd"/>
    </w:p>
    <w:p w:rsidR="00F22C9D" w:rsidRPr="00F22C9D" w:rsidRDefault="00F22C9D" w:rsidP="00F22C9D">
      <w:pPr>
        <w:spacing w:after="0" w:line="240" w:lineRule="auto"/>
        <w:ind w:firstLine="709"/>
        <w:jc w:val="both"/>
        <w:rPr>
          <w:rFonts w:ascii="Times New Roman" w:hAnsi="Times New Roman" w:cs="Times New Roman"/>
          <w:color w:val="000000"/>
          <w:sz w:val="28"/>
          <w:szCs w:val="28"/>
        </w:rPr>
      </w:pPr>
      <w:r w:rsidRPr="00F22C9D">
        <w:rPr>
          <w:rFonts w:ascii="Times New Roman" w:hAnsi="Times New Roman" w:cs="Times New Roman"/>
          <w:color w:val="000000"/>
          <w:sz w:val="28"/>
          <w:szCs w:val="28"/>
        </w:rPr>
        <w:t xml:space="preserve"> 5) наличие в документах, представленных для получения пенсии за выслугу лет, неполной или недостоверной информации. </w:t>
      </w:r>
    </w:p>
    <w:p w:rsidR="004002A2" w:rsidRPr="004002A2" w:rsidRDefault="004002A2" w:rsidP="00F22C9D">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 xml:space="preserve">25. </w:t>
      </w:r>
      <w:proofErr w:type="gramStart"/>
      <w:r w:rsidRPr="004002A2">
        <w:rPr>
          <w:rFonts w:ascii="Times New Roman" w:hAnsi="Times New Roman" w:cs="Times New Roman"/>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«Ракуло-Кокшеньгское» в информационно-телекоммуникационной сети «Интернет».</w:t>
      </w:r>
      <w:proofErr w:type="gramEnd"/>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F22C9D" w:rsidRDefault="004002A2" w:rsidP="00F22C9D">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 xml:space="preserve">2.5. Плата, взимаемая с заявителя </w:t>
      </w:r>
      <w:proofErr w:type="gramStart"/>
      <w:r w:rsidRPr="004002A2">
        <w:rPr>
          <w:rFonts w:ascii="Times New Roman" w:hAnsi="Times New Roman" w:cs="Times New Roman"/>
          <w:b/>
          <w:bCs/>
          <w:sz w:val="28"/>
          <w:szCs w:val="28"/>
        </w:rPr>
        <w:t>при</w:t>
      </w:r>
      <w:proofErr w:type="gramEnd"/>
      <w:r w:rsidR="00F22C9D">
        <w:rPr>
          <w:rFonts w:ascii="Times New Roman" w:hAnsi="Times New Roman" w:cs="Times New Roman"/>
          <w:b/>
          <w:bCs/>
          <w:sz w:val="28"/>
          <w:szCs w:val="28"/>
        </w:rPr>
        <w:t xml:space="preserve"> </w:t>
      </w:r>
    </w:p>
    <w:p w:rsidR="004002A2" w:rsidRPr="004002A2" w:rsidRDefault="004002A2" w:rsidP="00F22C9D">
      <w:pPr>
        <w:autoSpaceDE w:val="0"/>
        <w:autoSpaceDN w:val="0"/>
        <w:adjustRightInd w:val="0"/>
        <w:spacing w:after="0" w:line="240" w:lineRule="auto"/>
        <w:jc w:val="center"/>
        <w:outlineLvl w:val="2"/>
        <w:rPr>
          <w:rFonts w:ascii="Times New Roman" w:hAnsi="Times New Roman" w:cs="Times New Roman"/>
          <w:b/>
          <w:bCs/>
          <w:sz w:val="28"/>
          <w:szCs w:val="28"/>
        </w:rPr>
      </w:pPr>
      <w:proofErr w:type="gramStart"/>
      <w:r w:rsidRPr="004002A2">
        <w:rPr>
          <w:rFonts w:ascii="Times New Roman" w:hAnsi="Times New Roman" w:cs="Times New Roman"/>
          <w:b/>
          <w:bCs/>
          <w:sz w:val="28"/>
          <w:szCs w:val="28"/>
        </w:rPr>
        <w:t>предоставлении</w:t>
      </w:r>
      <w:proofErr w:type="gramEnd"/>
      <w:r w:rsidRPr="004002A2">
        <w:rPr>
          <w:rFonts w:ascii="Times New Roman" w:hAnsi="Times New Roman" w:cs="Times New Roman"/>
          <w:b/>
          <w:bCs/>
          <w:sz w:val="28"/>
          <w:szCs w:val="28"/>
        </w:rPr>
        <w:t xml:space="preserve">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Default="004002A2" w:rsidP="00F22C9D">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26. </w:t>
      </w:r>
      <w:r w:rsidR="00F22C9D" w:rsidRPr="00F22C9D">
        <w:rPr>
          <w:rFonts w:ascii="Times New Roman" w:hAnsi="Times New Roman" w:cs="Times New Roman"/>
          <w:sz w:val="28"/>
          <w:szCs w:val="28"/>
        </w:rPr>
        <w:t>Муниципальная услуга предоставляется на безвозмездной основе.</w:t>
      </w:r>
    </w:p>
    <w:p w:rsidR="00F22C9D" w:rsidRPr="00F22C9D" w:rsidRDefault="00F22C9D" w:rsidP="00F22C9D">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2.6. Результаты предоставления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27. Результатами предоставления муниципальной услуги являются:</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1) выдача (направление) заявителю результата предоставления муниципальной услуги, которым может быть:</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sym w:font="Symbol" w:char="F02D"/>
      </w:r>
      <w:r w:rsidRPr="004002A2">
        <w:rPr>
          <w:rFonts w:ascii="Times New Roman" w:hAnsi="Times New Roman" w:cs="Times New Roman"/>
          <w:sz w:val="28"/>
          <w:szCs w:val="28"/>
        </w:rPr>
        <w:t xml:space="preserve"> </w:t>
      </w:r>
      <w:r w:rsidR="00F22C9D">
        <w:rPr>
          <w:rFonts w:ascii="Times New Roman" w:hAnsi="Times New Roman" w:cs="Times New Roman"/>
          <w:sz w:val="28"/>
          <w:szCs w:val="28"/>
        </w:rPr>
        <w:t xml:space="preserve">копия </w:t>
      </w:r>
      <w:r w:rsidR="00F22C9D" w:rsidRPr="00D932EA">
        <w:rPr>
          <w:rFonts w:ascii="Times New Roman" w:hAnsi="Times New Roman" w:cs="Times New Roman"/>
          <w:color w:val="000000"/>
          <w:sz w:val="28"/>
          <w:szCs w:val="28"/>
        </w:rPr>
        <w:t>распоряжения главы муниципального образования</w:t>
      </w:r>
      <w:r w:rsidR="00F22C9D" w:rsidRPr="00D932EA">
        <w:rPr>
          <w:rFonts w:ascii="Times New Roman" w:hAnsi="Times New Roman" w:cs="Times New Roman"/>
          <w:bCs/>
          <w:color w:val="000000"/>
          <w:sz w:val="28"/>
          <w:szCs w:val="28"/>
        </w:rPr>
        <w:t xml:space="preserve"> «Ракуло-Кокшеньгское»</w:t>
      </w:r>
      <w:r w:rsidRPr="004002A2">
        <w:rPr>
          <w:rFonts w:ascii="Times New Roman" w:hAnsi="Times New Roman" w:cs="Times New Roman"/>
          <w:sz w:val="28"/>
          <w:szCs w:val="28"/>
        </w:rPr>
        <w:t>;</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lastRenderedPageBreak/>
        <w:t>2) письмо с мотивированным отказом в предоставлении информации.</w:t>
      </w:r>
    </w:p>
    <w:p w:rsidR="004002A2" w:rsidRPr="004002A2" w:rsidRDefault="004002A2" w:rsidP="004002A2">
      <w:pPr>
        <w:autoSpaceDE w:val="0"/>
        <w:autoSpaceDN w:val="0"/>
        <w:adjustRightInd w:val="0"/>
        <w:spacing w:after="0" w:line="240" w:lineRule="auto"/>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2.7. Требования к местам предоставления</w:t>
      </w: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28.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Прием заявителей осуществляется в рабочих кабинетах администрации.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29.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возможность самостоятельного </w:t>
      </w:r>
      <w:proofErr w:type="gramStart"/>
      <w:r w:rsidRPr="004002A2">
        <w:rPr>
          <w:rFonts w:ascii="Times New Roman" w:hAnsi="Times New Roman" w:cs="Times New Roman"/>
          <w:sz w:val="28"/>
          <w:szCs w:val="28"/>
        </w:rPr>
        <w:t>и(</w:t>
      </w:r>
      <w:proofErr w:type="gramEnd"/>
      <w:r w:rsidRPr="004002A2">
        <w:rPr>
          <w:rFonts w:ascii="Times New Roman" w:hAnsi="Times New Roman" w:cs="Times New Roman"/>
          <w:sz w:val="28"/>
          <w:szCs w:val="28"/>
        </w:rPr>
        <w:t>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w:t>
      </w:r>
      <w:proofErr w:type="gramStart"/>
      <w:r w:rsidRPr="004002A2">
        <w:rPr>
          <w:rFonts w:ascii="Times New Roman" w:hAnsi="Times New Roman" w:cs="Times New Roman"/>
          <w:sz w:val="28"/>
          <w:szCs w:val="28"/>
        </w:rPr>
        <w:t>и(</w:t>
      </w:r>
      <w:proofErr w:type="gramEnd"/>
      <w:r w:rsidRPr="004002A2">
        <w:rPr>
          <w:rFonts w:ascii="Times New Roman" w:hAnsi="Times New Roman" w:cs="Times New Roman"/>
          <w:sz w:val="28"/>
          <w:szCs w:val="28"/>
        </w:rPr>
        <w:t>или) с помощью служащих, организующих предоставление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допуск </w:t>
      </w:r>
      <w:proofErr w:type="spellStart"/>
      <w:r w:rsidRPr="004002A2">
        <w:rPr>
          <w:rFonts w:ascii="Times New Roman" w:hAnsi="Times New Roman" w:cs="Times New Roman"/>
          <w:sz w:val="28"/>
          <w:szCs w:val="28"/>
        </w:rPr>
        <w:t>сурдопереводчика</w:t>
      </w:r>
      <w:proofErr w:type="spellEnd"/>
      <w:r w:rsidRPr="004002A2">
        <w:rPr>
          <w:rFonts w:ascii="Times New Roman" w:hAnsi="Times New Roman" w:cs="Times New Roman"/>
          <w:sz w:val="28"/>
          <w:szCs w:val="28"/>
        </w:rPr>
        <w:t xml:space="preserve"> и </w:t>
      </w:r>
      <w:proofErr w:type="spellStart"/>
      <w:r w:rsidRPr="004002A2">
        <w:rPr>
          <w:rFonts w:ascii="Times New Roman" w:hAnsi="Times New Roman" w:cs="Times New Roman"/>
          <w:sz w:val="28"/>
          <w:szCs w:val="28"/>
        </w:rPr>
        <w:t>тифлосурдопереводчика</w:t>
      </w:r>
      <w:proofErr w:type="spellEnd"/>
      <w:r w:rsidRPr="004002A2">
        <w:rPr>
          <w:rFonts w:ascii="Times New Roman" w:hAnsi="Times New Roman" w:cs="Times New Roman"/>
          <w:sz w:val="28"/>
          <w:szCs w:val="28"/>
        </w:rPr>
        <w:t>;</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4002A2">
        <w:rPr>
          <w:rFonts w:ascii="Times New Roman" w:hAnsi="Times New Roman" w:cs="Times New Roman"/>
          <w:sz w:val="28"/>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2.8. Показатели доступности и качества</w:t>
      </w: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30. Показателями доступности муниципальной услуги являются: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 установление сокращенных сроков предоставления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5) предоставление заявителям возможности получения муниципальной услуги посредством запроса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4002A2" w:rsidRPr="004002A2" w:rsidRDefault="004002A2" w:rsidP="004002A2">
      <w:pPr>
        <w:pStyle w:val="a6"/>
        <w:spacing w:after="0" w:line="240" w:lineRule="auto"/>
        <w:outlineLvl w:val="2"/>
        <w:rPr>
          <w:rFonts w:ascii="Times New Roman" w:hAnsi="Times New Roman" w:cs="Times New Roman"/>
          <w:sz w:val="28"/>
          <w:szCs w:val="28"/>
        </w:rPr>
      </w:pPr>
      <w:r w:rsidRPr="004002A2">
        <w:rPr>
          <w:rFonts w:ascii="Times New Roman" w:hAnsi="Times New Roman" w:cs="Times New Roman"/>
          <w:sz w:val="28"/>
          <w:szCs w:val="28"/>
        </w:rPr>
        <w:t>31. Показателями качества муниципальной услуги являются: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lastRenderedPageBreak/>
        <w:t>1) отсутствие случаев нарушения сроков при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lang w:val="en-US"/>
        </w:rPr>
        <w:t>III</w:t>
      </w:r>
      <w:r w:rsidRPr="004002A2">
        <w:rPr>
          <w:rFonts w:ascii="Times New Roman" w:hAnsi="Times New Roman" w:cs="Times New Roman"/>
          <w:b/>
          <w:bCs/>
          <w:sz w:val="28"/>
          <w:szCs w:val="28"/>
        </w:rPr>
        <w:t>. Административные процедуры</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3.1. Регистрация запроса заявителя о предоставлении</w:t>
      </w: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4002A2">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roofErr w:type="gramEnd"/>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33. В случае наличия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w:t>
      </w:r>
      <w:r w:rsidR="004E00D4">
        <w:rPr>
          <w:rFonts w:ascii="Times New Roman" w:hAnsi="Times New Roman" w:cs="Times New Roman"/>
          <w:sz w:val="28"/>
          <w:szCs w:val="28"/>
        </w:rPr>
        <w:t xml:space="preserve">со </w:t>
      </w:r>
      <w:r w:rsidRPr="004002A2">
        <w:rPr>
          <w:rFonts w:ascii="Times New Roman" w:hAnsi="Times New Roman" w:cs="Times New Roman"/>
          <w:sz w:val="28"/>
          <w:szCs w:val="28"/>
        </w:rPr>
        <w:t xml:space="preserve">2 </w:t>
      </w:r>
      <w:r w:rsidR="004E00D4">
        <w:rPr>
          <w:rFonts w:ascii="Times New Roman" w:hAnsi="Times New Roman" w:cs="Times New Roman"/>
          <w:sz w:val="28"/>
          <w:szCs w:val="28"/>
        </w:rPr>
        <w:t>по</w:t>
      </w:r>
      <w:r w:rsidRPr="004002A2">
        <w:rPr>
          <w:rFonts w:ascii="Times New Roman" w:hAnsi="Times New Roman" w:cs="Times New Roman"/>
          <w:sz w:val="28"/>
          <w:szCs w:val="28"/>
        </w:rPr>
        <w:t xml:space="preserve"> </w:t>
      </w:r>
      <w:r w:rsidR="004E00D4">
        <w:rPr>
          <w:rFonts w:ascii="Times New Roman" w:hAnsi="Times New Roman" w:cs="Times New Roman"/>
          <w:sz w:val="28"/>
          <w:szCs w:val="28"/>
        </w:rPr>
        <w:t>6</w:t>
      </w:r>
      <w:r w:rsidRPr="004002A2">
        <w:rPr>
          <w:rFonts w:ascii="Times New Roman" w:hAnsi="Times New Roman" w:cs="Times New Roman"/>
          <w:sz w:val="28"/>
          <w:szCs w:val="28"/>
        </w:rPr>
        <w:t xml:space="preserve">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Уведомление об отказе в приеме документов подписывается муниципальным служащим администрации, ответственным за прием документов, и вручается заявителю лично (в случае его явки) либо направляется заявителю:</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w:t>
      </w:r>
      <w:r w:rsidRPr="004002A2">
        <w:rPr>
          <w:rFonts w:ascii="Times New Roman" w:hAnsi="Times New Roman" w:cs="Times New Roman"/>
          <w:sz w:val="28"/>
          <w:szCs w:val="28"/>
        </w:rPr>
        <w:lastRenderedPageBreak/>
        <w:t>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любым из способов, предусмотренных абзацами вторым – третьим настоящего пункта, – если заявитель указал на такой способ в запросе.</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34. 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и направляет его муниципальному служащему администрации, ответственному за работу с документами.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4002A2">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rPr>
        <w:t xml:space="preserve">3.2. Рассмотрение вопроса о </w:t>
      </w:r>
      <w:r w:rsidRPr="004002A2">
        <w:rPr>
          <w:rFonts w:ascii="Times New Roman" w:hAnsi="Times New Roman" w:cs="Times New Roman"/>
          <w:b/>
          <w:sz w:val="28"/>
          <w:szCs w:val="28"/>
        </w:rPr>
        <w:t xml:space="preserve">предоставлении муниципальной услуги </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36. Муниципальный служащий, ответственный за работу с документами,  в срок, предусмотренный подпунктом 2 пункта 21 настоящего административного регламента:</w:t>
      </w:r>
    </w:p>
    <w:p w:rsidR="00A854CC" w:rsidRPr="00BA35AD" w:rsidRDefault="004002A2" w:rsidP="00A854CC">
      <w:pPr>
        <w:autoSpaceDE w:val="0"/>
        <w:autoSpaceDN w:val="0"/>
        <w:adjustRightInd w:val="0"/>
        <w:spacing w:after="0" w:line="240" w:lineRule="auto"/>
        <w:ind w:firstLine="709"/>
        <w:jc w:val="both"/>
        <w:rPr>
          <w:color w:val="000000"/>
        </w:rPr>
      </w:pPr>
      <w:r w:rsidRPr="004002A2">
        <w:rPr>
          <w:rFonts w:ascii="Times New Roman" w:hAnsi="Times New Roman" w:cs="Times New Roman"/>
          <w:sz w:val="28"/>
          <w:szCs w:val="28"/>
        </w:rPr>
        <w:t xml:space="preserve">1) </w:t>
      </w:r>
      <w:r w:rsidR="00A854CC" w:rsidRPr="00A854CC">
        <w:rPr>
          <w:rFonts w:ascii="Times New Roman" w:hAnsi="Times New Roman" w:cs="Times New Roman"/>
          <w:color w:val="000000"/>
          <w:sz w:val="28"/>
          <w:szCs w:val="28"/>
        </w:rPr>
        <w:t xml:space="preserve">подает документы секретарю Комиссии </w:t>
      </w:r>
      <w:r w:rsidR="00A854CC" w:rsidRPr="00A854CC">
        <w:rPr>
          <w:rFonts w:ascii="Times New Roman" w:hAnsi="Times New Roman" w:cs="Times New Roman"/>
          <w:bCs/>
          <w:color w:val="000000"/>
          <w:sz w:val="28"/>
          <w:szCs w:val="28"/>
        </w:rPr>
        <w:t xml:space="preserve">для регистрации </w:t>
      </w:r>
      <w:r w:rsidR="00A854CC" w:rsidRPr="00A854CC">
        <w:rPr>
          <w:rFonts w:ascii="Times New Roman" w:hAnsi="Times New Roman" w:cs="Times New Roman"/>
          <w:color w:val="000000"/>
          <w:sz w:val="28"/>
          <w:szCs w:val="28"/>
        </w:rPr>
        <w:t xml:space="preserve">в журнале приема заявлений об установлении (возобновлении) выплаты пенсии за выслугу лет. </w:t>
      </w:r>
      <w:proofErr w:type="gramStart"/>
      <w:r w:rsidR="00A854CC" w:rsidRPr="00A854CC">
        <w:rPr>
          <w:rFonts w:ascii="Times New Roman" w:hAnsi="Times New Roman" w:cs="Times New Roman"/>
          <w:color w:val="000000"/>
          <w:sz w:val="28"/>
          <w:szCs w:val="28"/>
        </w:rPr>
        <w:t>Комиссия по установлению пенсии за выслугу лет в 14-дневный срок рассматривает вопросы приостановления, возобновления, перерасчета и прекращения выплаты пенсии за выслугу лет с</w:t>
      </w:r>
      <w:r w:rsidR="00F01ECD">
        <w:rPr>
          <w:rFonts w:ascii="Times New Roman" w:hAnsi="Times New Roman" w:cs="Times New Roman"/>
          <w:color w:val="000000"/>
          <w:sz w:val="28"/>
          <w:szCs w:val="28"/>
        </w:rPr>
        <w:t>о дня получения всех документов  с</w:t>
      </w:r>
      <w:r w:rsidR="00A854CC" w:rsidRPr="00A854CC">
        <w:rPr>
          <w:rFonts w:ascii="Times New Roman" w:hAnsi="Times New Roman" w:cs="Times New Roman"/>
          <w:color w:val="000000"/>
          <w:sz w:val="28"/>
          <w:szCs w:val="28"/>
        </w:rPr>
        <w:t xml:space="preserve">огласно </w:t>
      </w:r>
      <w:r w:rsidR="00F01ECD">
        <w:rPr>
          <w:rFonts w:ascii="Times New Roman" w:hAnsi="Times New Roman" w:cs="Times New Roman"/>
          <w:color w:val="000000"/>
          <w:sz w:val="28"/>
          <w:szCs w:val="28"/>
        </w:rPr>
        <w:t>П</w:t>
      </w:r>
      <w:r w:rsidR="00F01ECD" w:rsidRPr="00F22C9D">
        <w:rPr>
          <w:rFonts w:ascii="Times New Roman" w:hAnsi="Times New Roman" w:cs="Times New Roman"/>
          <w:color w:val="000000"/>
          <w:sz w:val="28"/>
          <w:szCs w:val="28"/>
        </w:rPr>
        <w:t>оложени</w:t>
      </w:r>
      <w:r w:rsidR="00F01ECD">
        <w:rPr>
          <w:rFonts w:ascii="Times New Roman" w:hAnsi="Times New Roman" w:cs="Times New Roman"/>
          <w:color w:val="000000"/>
          <w:sz w:val="28"/>
          <w:szCs w:val="28"/>
        </w:rPr>
        <w:t xml:space="preserve">ю о </w:t>
      </w:r>
      <w:r w:rsidR="00F01ECD" w:rsidRPr="00F22C9D">
        <w:rPr>
          <w:rFonts w:ascii="Times New Roman" w:hAnsi="Times New Roman" w:cs="Times New Roman"/>
          <w:color w:val="000000"/>
          <w:sz w:val="28"/>
          <w:szCs w:val="28"/>
        </w:rPr>
        <w:t>порядке установления, выплаты и пере</w:t>
      </w:r>
      <w:r w:rsidR="00F01ECD">
        <w:rPr>
          <w:rFonts w:ascii="Times New Roman" w:hAnsi="Times New Roman" w:cs="Times New Roman"/>
          <w:color w:val="000000"/>
          <w:sz w:val="28"/>
          <w:szCs w:val="28"/>
        </w:rPr>
        <w:t xml:space="preserve">расчета пенсии за выслугу лет </w:t>
      </w:r>
      <w:r w:rsidR="00F01ECD" w:rsidRPr="00F22C9D">
        <w:rPr>
          <w:rFonts w:ascii="Times New Roman" w:hAnsi="Times New Roman" w:cs="Times New Roman"/>
          <w:color w:val="000000"/>
          <w:sz w:val="28"/>
          <w:szCs w:val="28"/>
        </w:rPr>
        <w:t xml:space="preserve">лицам, замещавшим муниципальные должности и должности муниципальной службы в органах местного самоуправления </w:t>
      </w:r>
      <w:r w:rsidR="00F01ECD" w:rsidRPr="00F22C9D">
        <w:rPr>
          <w:rFonts w:ascii="Times New Roman" w:hAnsi="Times New Roman" w:cs="Times New Roman"/>
          <w:bCs/>
          <w:color w:val="000000"/>
          <w:sz w:val="28"/>
          <w:szCs w:val="28"/>
        </w:rPr>
        <w:t>муниципального образования «Ракуло-Кокшеньгское»</w:t>
      </w:r>
      <w:r w:rsidR="00A854CC" w:rsidRPr="004002A2">
        <w:rPr>
          <w:rFonts w:ascii="Times New Roman" w:hAnsi="Times New Roman" w:cs="Times New Roman"/>
          <w:sz w:val="28"/>
          <w:szCs w:val="28"/>
        </w:rPr>
        <w:t>»</w:t>
      </w:r>
      <w:r w:rsidR="00A854CC">
        <w:rPr>
          <w:rFonts w:ascii="Times New Roman" w:hAnsi="Times New Roman" w:cs="Times New Roman"/>
          <w:sz w:val="28"/>
          <w:szCs w:val="28"/>
        </w:rPr>
        <w:t>.</w:t>
      </w:r>
      <w:proofErr w:type="gramEnd"/>
    </w:p>
    <w:p w:rsidR="004002A2" w:rsidRPr="004002A2" w:rsidRDefault="004002A2" w:rsidP="00A854C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2)</w:t>
      </w:r>
      <w:r w:rsidR="00A854CC">
        <w:rPr>
          <w:rFonts w:ascii="Times New Roman" w:hAnsi="Times New Roman" w:cs="Times New Roman"/>
          <w:sz w:val="28"/>
          <w:szCs w:val="28"/>
        </w:rPr>
        <w:t xml:space="preserve"> </w:t>
      </w:r>
      <w:r w:rsidR="00A854CC" w:rsidRPr="00A854CC">
        <w:rPr>
          <w:rFonts w:ascii="Times New Roman" w:hAnsi="Times New Roman" w:cs="Times New Roman"/>
          <w:color w:val="000000"/>
          <w:sz w:val="28"/>
          <w:szCs w:val="28"/>
        </w:rPr>
        <w:t>на основании протокола заседания комиссии</w:t>
      </w:r>
      <w:r w:rsidRPr="004002A2">
        <w:rPr>
          <w:rFonts w:ascii="Times New Roman" w:hAnsi="Times New Roman" w:cs="Times New Roman"/>
          <w:sz w:val="28"/>
          <w:szCs w:val="28"/>
        </w:rPr>
        <w:t xml:space="preserve"> подготавливает текст </w:t>
      </w:r>
      <w:r w:rsidR="00A854CC">
        <w:rPr>
          <w:rFonts w:ascii="Times New Roman" w:hAnsi="Times New Roman" w:cs="Times New Roman"/>
          <w:sz w:val="28"/>
          <w:szCs w:val="28"/>
        </w:rPr>
        <w:t>распоряжения главы МО «Ракуло-Кокшеньгское»</w:t>
      </w:r>
      <w:r w:rsidRPr="004002A2">
        <w:rPr>
          <w:rFonts w:ascii="Times New Roman" w:hAnsi="Times New Roman" w:cs="Times New Roman"/>
          <w:sz w:val="28"/>
          <w:szCs w:val="28"/>
        </w:rPr>
        <w:t>;</w:t>
      </w:r>
    </w:p>
    <w:p w:rsidR="004002A2" w:rsidRPr="004002A2" w:rsidRDefault="00A854CC" w:rsidP="004002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002A2" w:rsidRPr="004002A2">
        <w:rPr>
          <w:rFonts w:ascii="Times New Roman" w:hAnsi="Times New Roman" w:cs="Times New Roman"/>
          <w:sz w:val="28"/>
          <w:szCs w:val="28"/>
        </w:rPr>
        <w:t xml:space="preserve">) передает </w:t>
      </w:r>
      <w:r>
        <w:rPr>
          <w:rFonts w:ascii="Times New Roman" w:hAnsi="Times New Roman" w:cs="Times New Roman"/>
          <w:sz w:val="28"/>
          <w:szCs w:val="28"/>
        </w:rPr>
        <w:t>проект распоряжени</w:t>
      </w:r>
      <w:r w:rsidR="00F37513">
        <w:rPr>
          <w:rFonts w:ascii="Times New Roman" w:hAnsi="Times New Roman" w:cs="Times New Roman"/>
          <w:sz w:val="28"/>
          <w:szCs w:val="28"/>
        </w:rPr>
        <w:t>я</w:t>
      </w:r>
      <w:r w:rsidR="004002A2" w:rsidRPr="004002A2">
        <w:rPr>
          <w:rFonts w:ascii="Times New Roman" w:hAnsi="Times New Roman" w:cs="Times New Roman"/>
          <w:sz w:val="28"/>
          <w:szCs w:val="28"/>
        </w:rPr>
        <w:t xml:space="preserve"> на подпись главе </w:t>
      </w:r>
      <w:r>
        <w:rPr>
          <w:rFonts w:ascii="Times New Roman" w:hAnsi="Times New Roman" w:cs="Times New Roman"/>
          <w:sz w:val="28"/>
          <w:szCs w:val="28"/>
        </w:rPr>
        <w:t>МО «Ракуло-Кокшеньгское»</w:t>
      </w:r>
      <w:r w:rsidR="004002A2" w:rsidRPr="004002A2">
        <w:rPr>
          <w:rFonts w:ascii="Times New Roman" w:hAnsi="Times New Roman" w:cs="Times New Roman"/>
          <w:sz w:val="28"/>
          <w:szCs w:val="28"/>
        </w:rPr>
        <w:t>.</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lastRenderedPageBreak/>
        <w:t>37. В случае наличия оснований для отказа в предоставлении муниципальной услуги, предусмотренных пунктом 24 настоящего административного регламента, муниципальный служащий, ответственный за работу с документами, подготавливает письмо с мотивированным отказом в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В письме об отказе в предоставлении муниципальной услуги указывается конкретное основание для отказа и разъясняется, в чем оно состоит.</w:t>
      </w:r>
    </w:p>
    <w:p w:rsidR="004002A2" w:rsidRPr="004002A2" w:rsidRDefault="004002A2" w:rsidP="004002A2">
      <w:pPr>
        <w:spacing w:after="0" w:line="240" w:lineRule="auto"/>
        <w:ind w:firstLine="709"/>
        <w:jc w:val="both"/>
        <w:rPr>
          <w:rFonts w:ascii="Times New Roman" w:hAnsi="Times New Roman" w:cs="Times New Roman"/>
          <w:sz w:val="28"/>
          <w:szCs w:val="28"/>
        </w:rPr>
      </w:pPr>
      <w:r w:rsidRPr="004002A2">
        <w:rPr>
          <w:rFonts w:ascii="Times New Roman" w:hAnsi="Times New Roman" w:cs="Times New Roman"/>
          <w:sz w:val="28"/>
          <w:szCs w:val="28"/>
        </w:rPr>
        <w:t xml:space="preserve">38. В случае отсутствия оснований для отказа в предоставлении муниципальной услуги, предусмотренных пунктом 24 настоящего административного регламента, муниципальный служащий, ответственный за работу с документами, </w:t>
      </w:r>
      <w:r w:rsidR="00F37513">
        <w:rPr>
          <w:rFonts w:ascii="Times New Roman" w:hAnsi="Times New Roman" w:cs="Times New Roman"/>
          <w:sz w:val="28"/>
          <w:szCs w:val="28"/>
        </w:rPr>
        <w:t xml:space="preserve">руководствуется </w:t>
      </w:r>
      <w:r w:rsidRPr="004002A2">
        <w:rPr>
          <w:rFonts w:ascii="Times New Roman" w:hAnsi="Times New Roman" w:cs="Times New Roman"/>
          <w:sz w:val="28"/>
          <w:szCs w:val="28"/>
        </w:rPr>
        <w:t xml:space="preserve">пунктом </w:t>
      </w:r>
      <w:r w:rsidR="00F37513">
        <w:rPr>
          <w:rFonts w:ascii="Times New Roman" w:hAnsi="Times New Roman" w:cs="Times New Roman"/>
          <w:sz w:val="28"/>
          <w:szCs w:val="28"/>
        </w:rPr>
        <w:t xml:space="preserve">36 </w:t>
      </w:r>
      <w:r w:rsidRPr="004002A2">
        <w:rPr>
          <w:rFonts w:ascii="Times New Roman" w:hAnsi="Times New Roman" w:cs="Times New Roman"/>
          <w:sz w:val="28"/>
          <w:szCs w:val="28"/>
        </w:rPr>
        <w:t>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39. </w:t>
      </w:r>
      <w:proofErr w:type="gramStart"/>
      <w:r w:rsidRPr="004002A2">
        <w:rPr>
          <w:rFonts w:ascii="Times New Roman" w:hAnsi="Times New Roman" w:cs="Times New Roman"/>
          <w:sz w:val="28"/>
          <w:szCs w:val="28"/>
        </w:rPr>
        <w:t>Результат предоставления муниципальной услуги, предусмотренный пунктом 27 настоящего административного регламента  или письмо с мотивированным отказом в предоставлении информации подписывается</w:t>
      </w:r>
      <w:proofErr w:type="gramEnd"/>
      <w:r w:rsidRPr="004002A2">
        <w:rPr>
          <w:rFonts w:ascii="Times New Roman" w:hAnsi="Times New Roman" w:cs="Times New Roman"/>
          <w:sz w:val="28"/>
          <w:szCs w:val="28"/>
        </w:rPr>
        <w:t xml:space="preserve"> главой администрации и передается муниципальному служащему, ответственному за прием документов, в срок, предусмотренный подпунктом 5 пункта 21 настоящего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sz w:val="28"/>
          <w:szCs w:val="28"/>
        </w:rPr>
      </w:pPr>
      <w:r w:rsidRPr="004002A2">
        <w:rPr>
          <w:rFonts w:ascii="Times New Roman" w:hAnsi="Times New Roman" w:cs="Times New Roman"/>
          <w:b/>
          <w:sz w:val="28"/>
          <w:szCs w:val="28"/>
        </w:rPr>
        <w:t>3.3. Выдача заявителю результата предоставления</w:t>
      </w: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sz w:val="28"/>
          <w:szCs w:val="28"/>
        </w:rPr>
      </w:pPr>
      <w:r w:rsidRPr="004002A2">
        <w:rPr>
          <w:rFonts w:ascii="Times New Roman" w:hAnsi="Times New Roman" w:cs="Times New Roman"/>
          <w:b/>
          <w:sz w:val="28"/>
          <w:szCs w:val="28"/>
        </w:rPr>
        <w:t>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40. 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администрацией.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41. Муниципальный служащий, ответственный за прием документов, в срок, предусмотренный подпунктом 6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 xml:space="preserve"> почтовым отправлением – если заявитель обратился за получением муниципальной услуги посредством почтового отправления;</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002A2">
        <w:rPr>
          <w:rFonts w:ascii="Times New Roman" w:hAnsi="Times New Roman" w:cs="Times New Roman"/>
          <w:sz w:val="28"/>
          <w:szCs w:val="28"/>
        </w:rPr>
        <w:t>любым из способов, предусмотренных абзацами первым – третьим настоящего пункта, – если заявитель указал на такой способ в запросе.</w:t>
      </w:r>
    </w:p>
    <w:p w:rsidR="004002A2" w:rsidRPr="004002A2" w:rsidRDefault="004002A2" w:rsidP="004002A2">
      <w:pPr>
        <w:autoSpaceDE w:val="0"/>
        <w:autoSpaceDN w:val="0"/>
        <w:adjustRightInd w:val="0"/>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lastRenderedPageBreak/>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4002A2" w:rsidRPr="004002A2" w:rsidRDefault="004002A2" w:rsidP="004002A2">
      <w:pPr>
        <w:autoSpaceDE w:val="0"/>
        <w:autoSpaceDN w:val="0"/>
        <w:adjustRightInd w:val="0"/>
        <w:spacing w:after="0" w:line="240" w:lineRule="auto"/>
        <w:ind w:firstLine="720"/>
        <w:jc w:val="both"/>
        <w:rPr>
          <w:rFonts w:ascii="Times New Roman" w:hAnsi="Times New Roman" w:cs="Times New Roman"/>
          <w:sz w:val="28"/>
          <w:szCs w:val="28"/>
        </w:rPr>
      </w:pPr>
      <w:r w:rsidRPr="004002A2">
        <w:rPr>
          <w:rFonts w:ascii="Times New Roman" w:hAnsi="Times New Roman" w:cs="Times New Roman"/>
          <w:sz w:val="28"/>
          <w:szCs w:val="28"/>
        </w:rPr>
        <w:t>Муниципальный служащий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4002A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roofErr w:type="gramEnd"/>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2"/>
        <w:rPr>
          <w:rFonts w:ascii="Times New Roman" w:hAnsi="Times New Roman" w:cs="Times New Roman"/>
          <w:b/>
          <w:bCs/>
          <w:sz w:val="28"/>
          <w:szCs w:val="28"/>
        </w:rPr>
      </w:pPr>
      <w:r w:rsidRPr="004002A2">
        <w:rPr>
          <w:rFonts w:ascii="Times New Roman" w:hAnsi="Times New Roman" w:cs="Times New Roman"/>
          <w:b/>
          <w:bCs/>
          <w:sz w:val="28"/>
          <w:szCs w:val="28"/>
          <w:lang w:val="en-US"/>
        </w:rPr>
        <w:t>IV</w:t>
      </w:r>
      <w:r w:rsidRPr="004002A2">
        <w:rPr>
          <w:rFonts w:ascii="Times New Roman" w:hAnsi="Times New Roman" w:cs="Times New Roman"/>
          <w:b/>
          <w:bCs/>
          <w:sz w:val="28"/>
          <w:szCs w:val="28"/>
        </w:rPr>
        <w:t>. Контроль за исполнением административного регламента</w:t>
      </w:r>
    </w:p>
    <w:p w:rsidR="004002A2" w:rsidRPr="004002A2" w:rsidRDefault="004002A2" w:rsidP="004002A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4002A2" w:rsidRPr="004002A2" w:rsidRDefault="004002A2" w:rsidP="00F37513">
      <w:pPr>
        <w:pStyle w:val="a6"/>
        <w:spacing w:after="0" w:line="240" w:lineRule="auto"/>
        <w:ind w:left="0" w:firstLine="709"/>
        <w:outlineLvl w:val="1"/>
        <w:rPr>
          <w:rFonts w:ascii="Times New Roman" w:hAnsi="Times New Roman" w:cs="Times New Roman"/>
          <w:sz w:val="28"/>
          <w:szCs w:val="28"/>
        </w:rPr>
      </w:pPr>
      <w:r w:rsidRPr="004002A2">
        <w:rPr>
          <w:rFonts w:ascii="Times New Roman" w:hAnsi="Times New Roman" w:cs="Times New Roman"/>
          <w:sz w:val="28"/>
          <w:szCs w:val="28"/>
        </w:rPr>
        <w:t xml:space="preserve">43. </w:t>
      </w:r>
      <w:proofErr w:type="gramStart"/>
      <w:r w:rsidRPr="004002A2">
        <w:rPr>
          <w:rFonts w:ascii="Times New Roman" w:hAnsi="Times New Roman" w:cs="Times New Roman"/>
          <w:sz w:val="28"/>
          <w:szCs w:val="28"/>
        </w:rPr>
        <w:t>Контроль за</w:t>
      </w:r>
      <w:proofErr w:type="gramEnd"/>
      <w:r w:rsidRPr="004002A2">
        <w:rPr>
          <w:rFonts w:ascii="Times New Roman" w:hAnsi="Times New Roman" w:cs="Times New Roman"/>
          <w:sz w:val="28"/>
          <w:szCs w:val="28"/>
        </w:rPr>
        <w:t xml:space="preserve"> исполнением настоящего административного регламента осуществляется главой администрации в следующих формах:</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44.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jc w:val="center"/>
        <w:outlineLvl w:val="1"/>
        <w:rPr>
          <w:rFonts w:ascii="Times New Roman" w:hAnsi="Times New Roman" w:cs="Times New Roman"/>
          <w:b/>
          <w:bCs/>
          <w:sz w:val="28"/>
          <w:szCs w:val="28"/>
        </w:rPr>
      </w:pPr>
      <w:r w:rsidRPr="004002A2">
        <w:rPr>
          <w:rFonts w:ascii="Times New Roman" w:hAnsi="Times New Roman" w:cs="Times New Roman"/>
          <w:b/>
          <w:bCs/>
          <w:sz w:val="28"/>
          <w:szCs w:val="28"/>
          <w:lang w:val="en-US"/>
        </w:rPr>
        <w:t>V</w:t>
      </w:r>
      <w:r w:rsidRPr="004002A2">
        <w:rPr>
          <w:rFonts w:ascii="Times New Roman" w:hAnsi="Times New Roman" w:cs="Times New Roman"/>
          <w:b/>
          <w:bCs/>
          <w:sz w:val="28"/>
          <w:szCs w:val="28"/>
        </w:rPr>
        <w:t>. Досудебный (внесудебный) порядок обжалования</w:t>
      </w:r>
    </w:p>
    <w:p w:rsidR="004002A2" w:rsidRPr="004002A2" w:rsidRDefault="004002A2" w:rsidP="004002A2">
      <w:pPr>
        <w:autoSpaceDE w:val="0"/>
        <w:autoSpaceDN w:val="0"/>
        <w:adjustRightInd w:val="0"/>
        <w:spacing w:after="0" w:line="240" w:lineRule="auto"/>
        <w:jc w:val="center"/>
        <w:outlineLvl w:val="1"/>
        <w:rPr>
          <w:rFonts w:ascii="Times New Roman" w:hAnsi="Times New Roman" w:cs="Times New Roman"/>
          <w:b/>
          <w:bCs/>
          <w:sz w:val="28"/>
          <w:szCs w:val="28"/>
        </w:rPr>
      </w:pPr>
      <w:r w:rsidRPr="004002A2">
        <w:rPr>
          <w:rFonts w:ascii="Times New Roman" w:hAnsi="Times New Roman" w:cs="Times New Roman"/>
          <w:b/>
          <w:bCs/>
          <w:sz w:val="28"/>
          <w:szCs w:val="28"/>
        </w:rPr>
        <w:t>решений и действий (бездействия) должностных лиц,</w:t>
      </w:r>
    </w:p>
    <w:p w:rsidR="004002A2" w:rsidRPr="004002A2" w:rsidRDefault="004002A2" w:rsidP="004002A2">
      <w:pPr>
        <w:autoSpaceDE w:val="0"/>
        <w:autoSpaceDN w:val="0"/>
        <w:adjustRightInd w:val="0"/>
        <w:spacing w:after="0" w:line="240" w:lineRule="auto"/>
        <w:jc w:val="center"/>
        <w:outlineLvl w:val="1"/>
        <w:rPr>
          <w:rFonts w:ascii="Times New Roman" w:hAnsi="Times New Roman" w:cs="Times New Roman"/>
          <w:b/>
          <w:bCs/>
          <w:sz w:val="28"/>
          <w:szCs w:val="28"/>
        </w:rPr>
      </w:pPr>
      <w:r w:rsidRPr="004002A2">
        <w:rPr>
          <w:rFonts w:ascii="Times New Roman" w:hAnsi="Times New Roman" w:cs="Times New Roman"/>
          <w:b/>
          <w:bCs/>
          <w:sz w:val="28"/>
          <w:szCs w:val="28"/>
        </w:rPr>
        <w:t>муниципальных служащих администрации</w:t>
      </w:r>
    </w:p>
    <w:p w:rsidR="004002A2" w:rsidRPr="004002A2" w:rsidRDefault="004002A2" w:rsidP="00F01ECD">
      <w:pPr>
        <w:autoSpaceDE w:val="0"/>
        <w:autoSpaceDN w:val="0"/>
        <w:adjustRightInd w:val="0"/>
        <w:spacing w:after="0" w:line="240" w:lineRule="auto"/>
        <w:jc w:val="both"/>
        <w:outlineLvl w:val="1"/>
        <w:rPr>
          <w:rFonts w:ascii="Times New Roman" w:hAnsi="Times New Roman" w:cs="Times New Roman"/>
          <w:sz w:val="28"/>
          <w:szCs w:val="28"/>
        </w:rPr>
      </w:pP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46.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002A2">
        <w:rPr>
          <w:rFonts w:ascii="Times New Roman" w:hAnsi="Times New Roman" w:cs="Times New Roman"/>
          <w:sz w:val="28"/>
          <w:szCs w:val="28"/>
        </w:rPr>
        <w:t xml:space="preserve">47. </w:t>
      </w:r>
      <w:r w:rsidRPr="004002A2">
        <w:rPr>
          <w:rFonts w:ascii="Times New Roman" w:hAnsi="Times New Roman" w:cs="Times New Roman"/>
          <w:color w:val="000000"/>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002A2">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002A2">
        <w:rPr>
          <w:rFonts w:ascii="Times New Roman" w:hAnsi="Times New Roman" w:cs="Times New Roman"/>
          <w:color w:val="000000"/>
          <w:sz w:val="28"/>
          <w:szCs w:val="28"/>
        </w:rPr>
        <w:lastRenderedPageBreak/>
        <w:t>2) нарушение срока предоставления муниципальной услуги;</w:t>
      </w:r>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4) отказ в приеме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4002A2" w:rsidRPr="004002A2" w:rsidRDefault="004002A2" w:rsidP="004002A2">
      <w:pPr>
        <w:pStyle w:val="a9"/>
        <w:ind w:firstLine="709"/>
        <w:jc w:val="both"/>
        <w:rPr>
          <w:rFonts w:ascii="Times New Roman" w:hAnsi="Times New Roman" w:cs="Times New Roman"/>
          <w:color w:val="000000"/>
          <w:sz w:val="28"/>
          <w:szCs w:val="28"/>
        </w:rPr>
      </w:pPr>
      <w:proofErr w:type="gramStart"/>
      <w:r w:rsidRPr="004002A2">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roofErr w:type="gramStart"/>
      <w:r w:rsidRPr="004002A2">
        <w:rPr>
          <w:rFonts w:ascii="Times New Roman" w:hAnsi="Times New Roman" w:cs="Times New Roman"/>
          <w:color w:val="000000"/>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002A2">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4002A2">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48. Жалобы подаются:</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1) на решения и действия (бездействие) муниципальных служащих администрации – главе администрации.</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49. Жалоба на решения и действия (бездействие) администрации, ее должностных лиц, муниципальных служащих, может быть направлена по почте, с использованием Архангельского регионального портала государственных и муниципальных услуг либо Единого портала государственных и муниципальных услуг, а также может быть принята при личном приеме заявителя.</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002A2">
        <w:rPr>
          <w:rFonts w:ascii="Times New Roman" w:hAnsi="Times New Roman" w:cs="Times New Roman"/>
          <w:sz w:val="28"/>
          <w:szCs w:val="28"/>
        </w:rPr>
        <w:t>50. Жалоба должна содержать:</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002A2">
        <w:rPr>
          <w:rFonts w:ascii="Times New Roman" w:hAnsi="Times New Roman" w:cs="Times New Roman"/>
          <w:sz w:val="28"/>
          <w:szCs w:val="28"/>
        </w:rPr>
        <w:t xml:space="preserve">1) </w:t>
      </w:r>
      <w:r w:rsidRPr="004002A2">
        <w:rPr>
          <w:rFonts w:ascii="Times New Roman" w:hAnsi="Times New Roman" w:cs="Times New Roman"/>
          <w:color w:val="000000"/>
          <w:sz w:val="28"/>
          <w:szCs w:val="28"/>
        </w:rPr>
        <w:t>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решения и действия (бездействие) которых обжалуются;</w:t>
      </w:r>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roofErr w:type="gramStart"/>
      <w:r w:rsidRPr="004002A2">
        <w:rPr>
          <w:rFonts w:ascii="Times New Roman" w:hAnsi="Times New Roman" w:cs="Times New Roman"/>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2A2" w:rsidRPr="004002A2" w:rsidRDefault="004002A2" w:rsidP="004002A2">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sidRPr="004002A2">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w:t>
      </w:r>
      <w:proofErr w:type="gramStart"/>
      <w:r w:rsidRPr="004002A2">
        <w:rPr>
          <w:rFonts w:ascii="Times New Roman" w:hAnsi="Times New Roman" w:cs="Times New Roman"/>
          <w:color w:val="000000"/>
          <w:sz w:val="28"/>
          <w:szCs w:val="28"/>
        </w:rPr>
        <w:t xml:space="preserve">.. </w:t>
      </w:r>
      <w:proofErr w:type="gramEnd"/>
      <w:r w:rsidRPr="004002A2">
        <w:rPr>
          <w:rFonts w:ascii="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w:t>
      </w:r>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 xml:space="preserve">51. </w:t>
      </w:r>
      <w:proofErr w:type="gramStart"/>
      <w:r w:rsidRPr="004002A2">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52. По результатам рассмотрения жалобы принимается одно из следующих решений:</w:t>
      </w:r>
    </w:p>
    <w:p w:rsidR="004002A2" w:rsidRPr="004002A2" w:rsidRDefault="004002A2" w:rsidP="004002A2">
      <w:pPr>
        <w:pStyle w:val="a9"/>
        <w:ind w:firstLine="709"/>
        <w:jc w:val="both"/>
        <w:rPr>
          <w:rFonts w:ascii="Times New Roman" w:hAnsi="Times New Roman" w:cs="Times New Roman"/>
          <w:color w:val="000000"/>
          <w:sz w:val="28"/>
          <w:szCs w:val="28"/>
        </w:rPr>
      </w:pPr>
      <w:proofErr w:type="gramStart"/>
      <w:r w:rsidRPr="004002A2">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w:t>
      </w:r>
      <w:proofErr w:type="gramEnd"/>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2) в удовлетворении жалобы отказывается.</w:t>
      </w:r>
    </w:p>
    <w:p w:rsidR="004002A2" w:rsidRPr="004002A2"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53. Не позднее дня, следующего за днем принятия решения, указанного в пункте 57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44FC7" w:rsidRDefault="004002A2" w:rsidP="004002A2">
      <w:pPr>
        <w:pStyle w:val="a9"/>
        <w:ind w:firstLine="709"/>
        <w:jc w:val="both"/>
        <w:rPr>
          <w:rFonts w:ascii="Times New Roman" w:hAnsi="Times New Roman" w:cs="Times New Roman"/>
          <w:color w:val="000000"/>
          <w:sz w:val="28"/>
          <w:szCs w:val="28"/>
        </w:rPr>
      </w:pPr>
      <w:r w:rsidRPr="004002A2">
        <w:rPr>
          <w:rFonts w:ascii="Times New Roman" w:hAnsi="Times New Roman" w:cs="Times New Roman"/>
          <w:color w:val="000000"/>
          <w:sz w:val="28"/>
          <w:szCs w:val="28"/>
        </w:rPr>
        <w:t xml:space="preserve">54. В случае установления в ходе или по результатам </w:t>
      </w:r>
      <w:proofErr w:type="gramStart"/>
      <w:r w:rsidRPr="004002A2">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4002A2">
        <w:rPr>
          <w:rFonts w:ascii="Times New Roman" w:hAnsi="Times New Roman" w:cs="Times New Roman"/>
          <w:color w:val="000000"/>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F37513" w:rsidRDefault="00F37513" w:rsidP="004002A2">
      <w:pPr>
        <w:pStyle w:val="a9"/>
        <w:ind w:firstLine="709"/>
        <w:jc w:val="both"/>
        <w:rPr>
          <w:rFonts w:ascii="Times New Roman" w:hAnsi="Times New Roman" w:cs="Times New Roman"/>
          <w:color w:val="000000"/>
          <w:sz w:val="28"/>
          <w:szCs w:val="28"/>
        </w:rPr>
      </w:pPr>
    </w:p>
    <w:p w:rsidR="00452475" w:rsidRDefault="00452475" w:rsidP="004002A2">
      <w:pPr>
        <w:pStyle w:val="a9"/>
        <w:ind w:firstLine="709"/>
        <w:jc w:val="both"/>
        <w:rPr>
          <w:rFonts w:ascii="Times New Roman" w:hAnsi="Times New Roman" w:cs="Times New Roman"/>
          <w:color w:val="000000"/>
          <w:sz w:val="28"/>
          <w:szCs w:val="28"/>
        </w:rPr>
      </w:pPr>
    </w:p>
    <w:p w:rsidR="00452475" w:rsidRDefault="00452475" w:rsidP="00452475">
      <w:pPr>
        <w:pStyle w:val="a9"/>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1</w:t>
      </w:r>
    </w:p>
    <w:p w:rsidR="00452475" w:rsidRDefault="00452475" w:rsidP="004002A2">
      <w:pPr>
        <w:pStyle w:val="a9"/>
        <w:ind w:firstLine="709"/>
        <w:jc w:val="both"/>
        <w:rPr>
          <w:rFonts w:ascii="Times New Roman" w:hAnsi="Times New Roman" w:cs="Times New Roman"/>
          <w:szCs w:val="20"/>
        </w:rPr>
      </w:pPr>
    </w:p>
    <w:p w:rsidR="00452475" w:rsidRPr="00452475" w:rsidRDefault="00452475" w:rsidP="00452475">
      <w:pPr>
        <w:pStyle w:val="a9"/>
        <w:ind w:firstLine="709"/>
        <w:jc w:val="center"/>
        <w:rPr>
          <w:rFonts w:ascii="Times New Roman" w:hAnsi="Times New Roman" w:cs="Times New Roman"/>
          <w:b/>
          <w:sz w:val="28"/>
          <w:szCs w:val="28"/>
        </w:rPr>
      </w:pPr>
      <w:r>
        <w:rPr>
          <w:rFonts w:ascii="Times New Roman" w:hAnsi="Times New Roman" w:cs="Times New Roman"/>
          <w:b/>
          <w:sz w:val="28"/>
          <w:szCs w:val="28"/>
        </w:rPr>
        <w:t>Блок-схема предоставления муниципальной услуги</w:t>
      </w:r>
    </w:p>
    <w:p w:rsidR="00452475" w:rsidRDefault="00057FF8" w:rsidP="004002A2">
      <w:pPr>
        <w:pStyle w:val="a9"/>
        <w:ind w:firstLine="709"/>
        <w:jc w:val="both"/>
        <w:rPr>
          <w:rFonts w:ascii="Times New Roman" w:hAnsi="Times New Roman" w:cs="Times New Roman"/>
          <w:color w:val="000000"/>
          <w:sz w:val="28"/>
          <w:szCs w:val="28"/>
        </w:rPr>
      </w:pPr>
      <w:r w:rsidRPr="00057FF8">
        <w:rPr>
          <w:rFonts w:ascii="Arial Unicode MS" w:hAnsi="Arial Unicode MS" w:cs="Arial Unicode MS"/>
          <w:b/>
          <w:sz w:val="26"/>
          <w:szCs w:val="26"/>
        </w:rPr>
      </w:r>
      <w:r w:rsidRPr="00057FF8">
        <w:rPr>
          <w:rFonts w:ascii="Arial Unicode MS" w:hAnsi="Arial Unicode MS" w:cs="Arial Unicode MS"/>
          <w:b/>
          <w:sz w:val="26"/>
          <w:szCs w:val="26"/>
        </w:rPr>
        <w:pict>
          <v:group id="_x0000_s1026" editas="canvas" style="width:477.05pt;height:540pt;mso-position-horizontal-relative:char;mso-position-vertical-relative:line" coordorigin="575,1134" coordsize="9541,10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5;top:1134;width:9541;height:10800" o:preferrelative="f">
              <v:fill o:detectmouseclick="t"/>
              <v:path o:extrusionok="t" o:connecttype="none"/>
              <o:lock v:ext="edit" text="t"/>
            </v:shape>
            <v:line id="_x0000_s1028" style="position:absolute" from="3644,7237" to="3644,7237">
              <v:stroke endarrow="block"/>
            </v:line>
            <v:line id="_x0000_s1029" style="position:absolute" from="5622,8037" to="5622,8037">
              <v:stroke endarrow="block"/>
            </v:line>
            <v:line id="_x0000_s1030" style="position:absolute" from="5622,8037" to="5622,8037">
              <v:stroke endarrow="block"/>
            </v:line>
            <v:line id="_x0000_s1031" style="position:absolute" from="5622,8037" to="5622,8037">
              <v:stroke endarrow="block"/>
            </v:line>
            <v:line id="_x0000_s1032" style="position:absolute" from="5803,11873" to="5803,11873">
              <v:stroke endarrow="block"/>
            </v:line>
            <v:line id="_x0000_s1033" style="position:absolute" from="8215,11714" to="8215,11714">
              <v:stroke endarrow="block"/>
            </v:line>
            <v:line id="_x0000_s1034" style="position:absolute" from="4003,3400" to="4003,3400">
              <v:stroke endarrow="block"/>
            </v:line>
            <v:line id="_x0000_s1035" style="position:absolute" from="7244,6278" to="7244,6278">
              <v:stroke endarrow="block"/>
            </v:line>
            <v:shapetype id="_x0000_t109" coordsize="21600,21600" o:spt="109" path="m,l,21600r21600,l21600,xe">
              <v:stroke joinstyle="miter"/>
              <v:path gradientshapeok="t" o:connecttype="rect"/>
            </v:shapetype>
            <v:shape id="_x0000_s1036" type="#_x0000_t109" style="position:absolute;left:7244;top:5994;width:2701;height:721">
              <v:textbox style="mso-next-textbox:#_x0000_s1036">
                <w:txbxContent>
                  <w:p w:rsidR="00F37513" w:rsidRPr="00BC45CA" w:rsidRDefault="00F37513" w:rsidP="00F37513">
                    <w:pPr>
                      <w:jc w:val="center"/>
                      <w:rPr>
                        <w:rFonts w:ascii="Times New Roman" w:hAnsi="Times New Roman" w:cs="Times New Roman"/>
                        <w:szCs w:val="20"/>
                      </w:rPr>
                    </w:pPr>
                    <w:r w:rsidRPr="00BC45CA">
                      <w:rPr>
                        <w:rFonts w:ascii="Times New Roman" w:hAnsi="Times New Roman" w:cs="Times New Roman"/>
                        <w:szCs w:val="20"/>
                      </w:rPr>
                      <w:t>Отказ в приеме</w:t>
                    </w:r>
                  </w:p>
                  <w:p w:rsidR="00F37513" w:rsidRPr="00BC45CA" w:rsidRDefault="00F37513" w:rsidP="00F37513">
                    <w:pPr>
                      <w:jc w:val="center"/>
                      <w:rPr>
                        <w:rFonts w:ascii="Times New Roman" w:hAnsi="Times New Roman" w:cs="Times New Roman"/>
                        <w:szCs w:val="20"/>
                      </w:rPr>
                    </w:pPr>
                    <w:r w:rsidRPr="00BC45CA">
                      <w:rPr>
                        <w:rFonts w:ascii="Times New Roman" w:hAnsi="Times New Roman" w:cs="Times New Roman"/>
                        <w:szCs w:val="20"/>
                      </w:rPr>
                      <w:t>документов</w:t>
                    </w:r>
                  </w:p>
                </w:txbxContent>
              </v:textbox>
            </v:shape>
            <v:shape id="_x0000_s1037" type="#_x0000_t109" style="position:absolute;left:1398;top:3204;width:7740;height:428">
              <v:textbox style="mso-next-textbox:#_x0000_s1037">
                <w:txbxContent>
                  <w:p w:rsidR="00F37513" w:rsidRPr="00BC45CA" w:rsidRDefault="00F37513" w:rsidP="00F37513">
                    <w:pPr>
                      <w:jc w:val="center"/>
                      <w:rPr>
                        <w:rFonts w:ascii="Times New Roman" w:hAnsi="Times New Roman" w:cs="Times New Roman"/>
                        <w:strike/>
                        <w:szCs w:val="20"/>
                      </w:rPr>
                    </w:pPr>
                    <w:r w:rsidRPr="00BC45CA">
                      <w:rPr>
                        <w:rFonts w:ascii="Times New Roman" w:hAnsi="Times New Roman" w:cs="Times New Roman"/>
                        <w:szCs w:val="20"/>
                      </w:rPr>
                      <w:t xml:space="preserve">Специалист проводит проверку представленных документов </w:t>
                    </w:r>
                  </w:p>
                </w:txbxContent>
              </v:textbox>
            </v:shape>
            <v:line id="_x0000_s1038" style="position:absolute" from="5084,2281" to="5084,2281">
              <v:stroke endarrow="block"/>
            </v:line>
            <v:line id="_x0000_s1039" style="position:absolute" from="3103,5478" to="3103,5478">
              <v:stroke endarrow="block"/>
            </v:line>
            <v:shape id="_x0000_s1040" type="#_x0000_t109" style="position:absolute;left:935;top:10737;width:5580;height:751">
              <v:textbox style="mso-next-textbox:#_x0000_s1040">
                <w:txbxContent>
                  <w:p w:rsidR="00F37513" w:rsidRDefault="00F37513" w:rsidP="00F37513">
                    <w:pPr>
                      <w:jc w:val="center"/>
                      <w:rPr>
                        <w:rFonts w:ascii="Times New Roman" w:hAnsi="Times New Roman" w:cs="Times New Roman"/>
                        <w:szCs w:val="20"/>
                      </w:rPr>
                    </w:pPr>
                    <w:r w:rsidRPr="008A523C">
                      <w:rPr>
                        <w:rFonts w:ascii="Times New Roman" w:hAnsi="Times New Roman" w:cs="Times New Roman"/>
                        <w:szCs w:val="20"/>
                      </w:rPr>
                      <w:t>Вы</w:t>
                    </w:r>
                    <w:r w:rsidR="00452475">
                      <w:rPr>
                        <w:rFonts w:ascii="Times New Roman" w:hAnsi="Times New Roman" w:cs="Times New Roman"/>
                        <w:szCs w:val="20"/>
                      </w:rPr>
                      <w:t>дача результата предоставления муниципальной у</w:t>
                    </w:r>
                    <w:r w:rsidRPr="008A523C">
                      <w:rPr>
                        <w:rFonts w:ascii="Times New Roman" w:hAnsi="Times New Roman" w:cs="Times New Roman"/>
                        <w:szCs w:val="20"/>
                      </w:rPr>
                      <w:t xml:space="preserve">слуги </w:t>
                    </w:r>
                  </w:p>
                  <w:p w:rsidR="00F37513" w:rsidRPr="008A523C" w:rsidRDefault="00F37513" w:rsidP="00F37513">
                    <w:pPr>
                      <w:jc w:val="center"/>
                      <w:rPr>
                        <w:rFonts w:ascii="Times New Roman" w:hAnsi="Times New Roman" w:cs="Times New Roman"/>
                        <w:szCs w:val="20"/>
                      </w:rPr>
                    </w:pPr>
                    <w:r w:rsidRPr="008A523C">
                      <w:rPr>
                        <w:rFonts w:ascii="Times New Roman" w:hAnsi="Times New Roman" w:cs="Times New Roman"/>
                        <w:szCs w:val="20"/>
                      </w:rPr>
                      <w:t>в предоставлении</w:t>
                    </w:r>
                  </w:p>
                </w:txbxContent>
              </v:textbox>
            </v:shape>
            <v:line id="_x0000_s1041" style="position:absolute" from="2923,4679" to="2923,4679">
              <v:stroke endarrow="block"/>
            </v:line>
            <v:line id="_x0000_s1042" style="position:absolute" from="2923,4679" to="2923,4679">
              <v:stroke endarrow="block"/>
            </v:line>
            <v:line id="_x0000_s1043" style="position:absolute" from="3103,3560" to="3103,3560">
              <v:stroke endarrow="block"/>
            </v:line>
            <v:line id="_x0000_s1044" style="position:absolute" from="5075,3835" to="5075,3835">
              <v:stroke endarrow="block"/>
            </v:line>
            <v:line id="_x0000_s1045" style="position:absolute" from="5075,3835" to="5075,3835">
              <v:stroke endarrow="block"/>
            </v:line>
            <v:line id="_x0000_s1046" style="position:absolute" from="3816,6534" to="3816,6534">
              <v:stroke endarrow="block"/>
            </v:line>
            <v:line id="_x0000_s1047" style="position:absolute" from="3816,6714" to="3816,6714">
              <v:stroke endarrow="block"/>
            </v:line>
            <v:line id="_x0000_s1048" style="position:absolute" from="3816,6714" to="3816,6714">
              <v:stroke endarrow="block"/>
            </v:line>
            <v:line id="_x0000_s1049" style="position:absolute" from="6516,6534" to="6516,6534">
              <v:stroke endarrow="block"/>
            </v:line>
            <v:line id="_x0000_s1050" style="position:absolute" from="6516,6354" to="6516,6354">
              <v:stroke endarrow="block"/>
            </v:line>
            <v:line id="_x0000_s1051" style="position:absolute" from="3816,6534" to="3816,6534">
              <v:stroke endarrow="block"/>
            </v:line>
            <v:line id="_x0000_s1052" style="position:absolute" from="3816,6534" to="3816,6534">
              <v:stroke endarrow="block"/>
            </v:line>
            <v:line id="_x0000_s1053" style="position:absolute" from="3816,6714" to="3816,6714">
              <v:stroke endarrow="block"/>
            </v:line>
            <v:line id="_x0000_s1054" style="position:absolute" from="3816,6534" to="3816,6534">
              <v:stroke endarrow="block"/>
            </v:line>
            <v:line id="_x0000_s1055" style="position:absolute" from="3816,6534" to="3816,6534">
              <v:stroke endarrow="block"/>
            </v:line>
            <v:line id="_x0000_s1056" style="position:absolute" from="3816,6714" to="3816,6714">
              <v:stroke endarrow="block"/>
            </v:line>
            <v:line id="_x0000_s1057" style="position:absolute" from="3816,6714" to="3816,6714">
              <v:stroke endarrow="block"/>
            </v:line>
            <v:line id="_x0000_s1058" style="position:absolute" from="3816,6534" to="3816,6534">
              <v:stroke endarrow="block"/>
            </v:line>
            <v:line id="_x0000_s1059" style="position:absolute" from="3995,6534" to="3995,6534">
              <v:stroke endarrow="block"/>
            </v:line>
            <v:line id="_x0000_s1060" style="position:absolute" from="3816,6714" to="3816,6714">
              <v:stroke endarrow="block"/>
            </v:line>
            <v:line id="_x0000_s1061" style="position:absolute" from="3816,6534" to="3816,6534">
              <v:stroke endarrow="block"/>
            </v:line>
            <v:line id="_x0000_s1062" style="position:absolute" from="3816,6534" to="3816,6534">
              <v:stroke endarrow="block"/>
            </v:line>
            <v:line id="_x0000_s1063" style="position:absolute" from="6516,6354" to="6516,6354">
              <v:stroke endarrow="block"/>
            </v:line>
            <v:shape id="_x0000_s1064" type="#_x0000_t109" style="position:absolute;left:935;top:6118;width:5580;height:1751">
              <v:textbox style="mso-next-textbox:#_x0000_s1064">
                <w:txbxContent>
                  <w:p w:rsidR="00F37513" w:rsidRPr="00452475" w:rsidRDefault="00F37513" w:rsidP="00F37513">
                    <w:pPr>
                      <w:jc w:val="center"/>
                      <w:rPr>
                        <w:rFonts w:ascii="Times New Roman" w:hAnsi="Times New Roman" w:cs="Times New Roman"/>
                      </w:rPr>
                    </w:pPr>
                    <w:r w:rsidRPr="00BC45CA">
                      <w:rPr>
                        <w:rFonts w:ascii="Times New Roman" w:hAnsi="Times New Roman" w:cs="Times New Roman"/>
                        <w:szCs w:val="20"/>
                      </w:rPr>
                      <w:t xml:space="preserve">Проведение </w:t>
                    </w:r>
                    <w:r w:rsidR="00452475">
                      <w:rPr>
                        <w:rFonts w:ascii="Times New Roman" w:hAnsi="Times New Roman" w:cs="Times New Roman"/>
                        <w:szCs w:val="20"/>
                      </w:rPr>
                      <w:t xml:space="preserve">заседания </w:t>
                    </w:r>
                    <w:r w:rsidRPr="00BC45CA">
                      <w:rPr>
                        <w:rFonts w:ascii="Times New Roman" w:hAnsi="Times New Roman" w:cs="Times New Roman"/>
                        <w:szCs w:val="20"/>
                      </w:rPr>
                      <w:t xml:space="preserve">комиссии по </w:t>
                    </w:r>
                    <w:r w:rsidR="00452475" w:rsidRPr="00452475">
                      <w:rPr>
                        <w:rFonts w:ascii="Times New Roman" w:hAnsi="Times New Roman" w:cs="Times New Roman"/>
                      </w:rPr>
                      <w:t>установлени</w:t>
                    </w:r>
                    <w:r w:rsidR="00452475">
                      <w:rPr>
                        <w:rFonts w:ascii="Times New Roman" w:hAnsi="Times New Roman" w:cs="Times New Roman"/>
                      </w:rPr>
                      <w:t>ю</w:t>
                    </w:r>
                    <w:r w:rsidR="00452475" w:rsidRPr="00452475">
                      <w:rPr>
                        <w:rFonts w:ascii="Times New Roman" w:hAnsi="Times New Roman" w:cs="Times New Roman"/>
                      </w:rPr>
                      <w:t xml:space="preserve"> и выплате пенсии</w:t>
                    </w:r>
                    <w:r w:rsidR="00F01ECD">
                      <w:rPr>
                        <w:rFonts w:ascii="Times New Roman" w:hAnsi="Times New Roman" w:cs="Times New Roman"/>
                      </w:rPr>
                      <w:t xml:space="preserve"> за выслугу лет</w:t>
                    </w:r>
                    <w:r w:rsidR="00452475" w:rsidRPr="00452475">
                      <w:rPr>
                        <w:rFonts w:ascii="Times New Roman" w:hAnsi="Times New Roman" w:cs="Times New Roman"/>
                      </w:rPr>
                      <w:t xml:space="preserve"> лицам, замещавшим муниципальные должности и должности</w:t>
                    </w:r>
                    <w:r w:rsidR="00452475" w:rsidRPr="00B948A8">
                      <w:rPr>
                        <w:rFonts w:ascii="Times New Roman" w:hAnsi="Times New Roman" w:cs="Times New Roman"/>
                        <w:sz w:val="28"/>
                        <w:szCs w:val="28"/>
                      </w:rPr>
                      <w:t xml:space="preserve"> </w:t>
                    </w:r>
                    <w:r w:rsidR="00452475" w:rsidRPr="00452475">
                      <w:rPr>
                        <w:rFonts w:ascii="Times New Roman" w:hAnsi="Times New Roman" w:cs="Times New Roman"/>
                      </w:rPr>
                      <w:t>муниципальной службы в муниципальном образовании «Ракуло-Кокшеньгское»</w:t>
                    </w:r>
                  </w:p>
                </w:txbxContent>
              </v:textbox>
            </v:shape>
            <v:line id="_x0000_s1065" style="position:absolute" from="7415,5454" to="7415,5454">
              <v:stroke endarrow="block"/>
            </v:line>
            <v:shape id="_x0000_s1066" type="#_x0000_t109" style="position:absolute;left:1475;top:1420;width:7740;height:1247">
              <v:textbox style="mso-next-textbox:#_x0000_s1066">
                <w:txbxContent>
                  <w:p w:rsidR="00F37513" w:rsidRPr="00BC45CA" w:rsidRDefault="00F37513" w:rsidP="00F37513">
                    <w:pPr>
                      <w:jc w:val="center"/>
                      <w:rPr>
                        <w:rFonts w:ascii="Times New Roman" w:hAnsi="Times New Roman" w:cs="Times New Roman"/>
                        <w:szCs w:val="20"/>
                      </w:rPr>
                    </w:pPr>
                    <w:r w:rsidRPr="00BC45CA">
                      <w:rPr>
                        <w:rFonts w:ascii="Times New Roman" w:hAnsi="Times New Roman" w:cs="Times New Roman"/>
                        <w:szCs w:val="20"/>
                      </w:rPr>
                      <w:t>Заявитель предоставляет заявление и документы</w:t>
                    </w:r>
                  </w:p>
                  <w:p w:rsidR="00F37513" w:rsidRPr="00BC45CA" w:rsidRDefault="00F37513" w:rsidP="00F37513">
                    <w:pPr>
                      <w:jc w:val="center"/>
                      <w:rPr>
                        <w:rFonts w:ascii="Times New Roman" w:hAnsi="Times New Roman" w:cs="Times New Roman"/>
                        <w:szCs w:val="20"/>
                      </w:rPr>
                    </w:pPr>
                    <w:r w:rsidRPr="00BC45CA">
                      <w:rPr>
                        <w:rFonts w:ascii="Times New Roman" w:hAnsi="Times New Roman" w:cs="Times New Roman"/>
                        <w:szCs w:val="20"/>
                      </w:rPr>
                      <w:t>в администраци</w:t>
                    </w:r>
                    <w:r>
                      <w:rPr>
                        <w:rFonts w:ascii="Times New Roman" w:hAnsi="Times New Roman" w:cs="Times New Roman"/>
                        <w:szCs w:val="20"/>
                      </w:rPr>
                      <w:t>ю</w:t>
                    </w:r>
                    <w:r w:rsidRPr="00BC45CA">
                      <w:rPr>
                        <w:rFonts w:ascii="Times New Roman" w:hAnsi="Times New Roman" w:cs="Times New Roman"/>
                        <w:szCs w:val="20"/>
                      </w:rPr>
                      <w:t xml:space="preserve"> муниципального образования «</w:t>
                    </w:r>
                    <w:r>
                      <w:rPr>
                        <w:rFonts w:ascii="Times New Roman" w:hAnsi="Times New Roman" w:cs="Times New Roman"/>
                        <w:szCs w:val="20"/>
                      </w:rPr>
                      <w:t>Ракуло-Кокшеньг</w:t>
                    </w:r>
                    <w:r w:rsidRPr="00BC45CA">
                      <w:rPr>
                        <w:rFonts w:ascii="Times New Roman" w:hAnsi="Times New Roman" w:cs="Times New Roman"/>
                        <w:szCs w:val="20"/>
                      </w:rPr>
                      <w:t>ское</w:t>
                    </w:r>
                    <w:r>
                      <w:rPr>
                        <w:rFonts w:ascii="Times New Roman" w:hAnsi="Times New Roman" w:cs="Times New Roman"/>
                        <w:szCs w:val="20"/>
                      </w:rPr>
                      <w:t>»</w:t>
                    </w:r>
                  </w:p>
                  <w:p w:rsidR="00F37513" w:rsidRDefault="00F37513" w:rsidP="00F37513"/>
                </w:txbxContent>
              </v:textbox>
            </v:shape>
            <v:shape id="_x0000_s1067" type="#_x0000_t109" style="position:absolute;left:935;top:3964;width:4517;height:1388">
              <v:textbox style="mso-next-textbox:#_x0000_s1067">
                <w:txbxContent>
                  <w:p w:rsidR="00F37513" w:rsidRPr="00BC45CA" w:rsidRDefault="00F37513" w:rsidP="00F37513">
                    <w:pPr>
                      <w:jc w:val="center"/>
                      <w:rPr>
                        <w:rFonts w:ascii="Times New Roman" w:hAnsi="Times New Roman" w:cs="Times New Roman"/>
                      </w:rPr>
                    </w:pPr>
                    <w:r>
                      <w:rPr>
                        <w:rFonts w:ascii="Times New Roman" w:hAnsi="Times New Roman" w:cs="Times New Roman"/>
                      </w:rPr>
                      <w:t>В</w:t>
                    </w:r>
                    <w:r w:rsidRPr="00BC45CA">
                      <w:rPr>
                        <w:rFonts w:ascii="Times New Roman" w:hAnsi="Times New Roman" w:cs="Times New Roman"/>
                      </w:rPr>
                      <w:t xml:space="preserve"> документах отсутствуют основания для отказа в приеме</w:t>
                    </w:r>
                  </w:p>
                </w:txbxContent>
              </v:textbox>
            </v:shape>
            <v:line id="_x0000_s1068" style="position:absolute" from="2916,2215" to="2916,2215">
              <v:stroke endarrow="block"/>
            </v:line>
            <v:line id="_x0000_s1069" style="position:absolute" from="5255,4734" to="5255,4734">
              <v:stroke endarrow="block"/>
            </v:line>
            <v:line id="_x0000_s1070" style="position:absolute" from="5253,2649" to="5254,3189">
              <v:stroke endarrow="block"/>
            </v:line>
            <v:line id="_x0000_s1072" style="position:absolute" from="2735,3632" to="2736,3909">
              <v:stroke endarrow="block"/>
            </v:line>
            <v:line id="_x0000_s1074" style="position:absolute" from="2735,5352" to="2736,5994">
              <v:stroke endarrow="block"/>
            </v:line>
            <v:shape id="_x0000_s1076" type="#_x0000_t109" style="position:absolute;left:6268;top:3972;width:3564;height:1215">
              <v:textbox style="mso-next-textbox:#_x0000_s1076">
                <w:txbxContent>
                  <w:p w:rsidR="00F37513" w:rsidRPr="00BC45CA" w:rsidRDefault="00F37513" w:rsidP="00F37513">
                    <w:pPr>
                      <w:spacing w:after="0" w:line="240" w:lineRule="auto"/>
                      <w:jc w:val="center"/>
                      <w:rPr>
                        <w:rFonts w:ascii="Times New Roman" w:hAnsi="Times New Roman" w:cs="Times New Roman"/>
                        <w:szCs w:val="20"/>
                      </w:rPr>
                    </w:pPr>
                    <w:r w:rsidRPr="00BC45CA">
                      <w:rPr>
                        <w:rFonts w:ascii="Times New Roman" w:hAnsi="Times New Roman" w:cs="Times New Roman"/>
                        <w:szCs w:val="20"/>
                      </w:rPr>
                      <w:t>Наличие в представленных документах оснований</w:t>
                    </w:r>
                  </w:p>
                  <w:p w:rsidR="00F37513" w:rsidRPr="00BC45CA" w:rsidRDefault="00F37513" w:rsidP="00F37513">
                    <w:pPr>
                      <w:jc w:val="center"/>
                      <w:rPr>
                        <w:rFonts w:ascii="Times New Roman" w:hAnsi="Times New Roman" w:cs="Times New Roman"/>
                      </w:rPr>
                    </w:pPr>
                    <w:r w:rsidRPr="00BC45CA">
                      <w:rPr>
                        <w:rFonts w:ascii="Times New Roman" w:hAnsi="Times New Roman" w:cs="Times New Roman"/>
                        <w:szCs w:val="20"/>
                      </w:rPr>
                      <w:t>для отказа в приеме</w:t>
                    </w:r>
                  </w:p>
                </w:txbxContent>
              </v:textbox>
            </v:shape>
            <v:rect id="_x0000_s1077" style="position:absolute;left:935;top:8334;width:2520;height:630">
              <v:textbox style="mso-next-textbox:#_x0000_s1077">
                <w:txbxContent>
                  <w:p w:rsidR="00F37513" w:rsidRPr="00BC45CA" w:rsidRDefault="00F37513" w:rsidP="00F37513">
                    <w:pPr>
                      <w:jc w:val="center"/>
                      <w:rPr>
                        <w:rFonts w:ascii="Times New Roman" w:hAnsi="Times New Roman" w:cs="Times New Roman"/>
                        <w:szCs w:val="20"/>
                      </w:rPr>
                    </w:pPr>
                    <w:r w:rsidRPr="00BC45CA">
                      <w:rPr>
                        <w:rFonts w:ascii="Times New Roman" w:hAnsi="Times New Roman" w:cs="Times New Roman"/>
                        <w:szCs w:val="20"/>
                      </w:rPr>
                      <w:t>Положительное</w:t>
                    </w:r>
                    <w:r>
                      <w:rPr>
                        <w:rFonts w:ascii="Times New Roman" w:hAnsi="Times New Roman" w:cs="Times New Roman"/>
                        <w:szCs w:val="20"/>
                      </w:rPr>
                      <w:t xml:space="preserve"> </w:t>
                    </w:r>
                    <w:r w:rsidRPr="00BC45CA">
                      <w:rPr>
                        <w:rFonts w:ascii="Times New Roman" w:hAnsi="Times New Roman" w:cs="Times New Roman"/>
                        <w:szCs w:val="20"/>
                      </w:rPr>
                      <w:t>решение</w:t>
                    </w:r>
                  </w:p>
                </w:txbxContent>
              </v:textbox>
            </v:rect>
            <v:rect id="_x0000_s1078" style="position:absolute;left:3995;top:8334;width:2522;height:630">
              <v:textbox style="mso-next-textbox:#_x0000_s1078">
                <w:txbxContent>
                  <w:p w:rsidR="00F37513" w:rsidRPr="008A523C" w:rsidRDefault="00F37513" w:rsidP="00F37513">
                    <w:pPr>
                      <w:jc w:val="center"/>
                      <w:rPr>
                        <w:rFonts w:ascii="Times New Roman" w:hAnsi="Times New Roman" w:cs="Times New Roman"/>
                        <w:szCs w:val="20"/>
                      </w:rPr>
                    </w:pPr>
                    <w:r w:rsidRPr="008A523C">
                      <w:rPr>
                        <w:rFonts w:ascii="Times New Roman" w:hAnsi="Times New Roman" w:cs="Times New Roman"/>
                        <w:szCs w:val="20"/>
                      </w:rPr>
                      <w:t xml:space="preserve">Отрицательное </w:t>
                    </w:r>
                  </w:p>
                  <w:p w:rsidR="00F37513" w:rsidRPr="008A523C" w:rsidRDefault="00F37513" w:rsidP="00F37513">
                    <w:pPr>
                      <w:jc w:val="center"/>
                      <w:rPr>
                        <w:rFonts w:ascii="Times New Roman" w:hAnsi="Times New Roman" w:cs="Times New Roman"/>
                        <w:szCs w:val="20"/>
                      </w:rPr>
                    </w:pPr>
                    <w:r w:rsidRPr="008A523C">
                      <w:rPr>
                        <w:rFonts w:ascii="Times New Roman" w:hAnsi="Times New Roman" w:cs="Times New Roman"/>
                        <w:szCs w:val="20"/>
                      </w:rPr>
                      <w:t>решение</w:t>
                    </w:r>
                  </w:p>
                </w:txbxContent>
              </v:textbox>
            </v:rect>
            <v:line id="_x0000_s1079" style="position:absolute" from="2194,8964" to="2195,9324">
              <v:stroke endarrow="block"/>
            </v:line>
            <v:rect id="_x0000_s1080" style="position:absolute;left:935;top:9384;width:2520;height:903">
              <v:textbox style="mso-next-textbox:#_x0000_s1080">
                <w:txbxContent>
                  <w:p w:rsidR="00F37513" w:rsidRPr="008A523C" w:rsidRDefault="00F37513" w:rsidP="00452475">
                    <w:pPr>
                      <w:spacing w:after="0" w:line="240" w:lineRule="auto"/>
                      <w:jc w:val="center"/>
                      <w:rPr>
                        <w:rFonts w:ascii="Times New Roman" w:hAnsi="Times New Roman" w:cs="Times New Roman"/>
                        <w:szCs w:val="20"/>
                      </w:rPr>
                    </w:pPr>
                    <w:r w:rsidRPr="008A523C">
                      <w:rPr>
                        <w:rFonts w:ascii="Times New Roman" w:hAnsi="Times New Roman" w:cs="Times New Roman"/>
                        <w:szCs w:val="20"/>
                      </w:rPr>
                      <w:t xml:space="preserve">Решение </w:t>
                    </w:r>
                  </w:p>
                  <w:p w:rsidR="00F37513" w:rsidRPr="008A523C" w:rsidRDefault="00F37513" w:rsidP="00F37513">
                    <w:pPr>
                      <w:jc w:val="center"/>
                      <w:rPr>
                        <w:rFonts w:ascii="Times New Roman" w:hAnsi="Times New Roman" w:cs="Times New Roman"/>
                        <w:szCs w:val="20"/>
                      </w:rPr>
                    </w:pPr>
                    <w:r w:rsidRPr="008A523C">
                      <w:rPr>
                        <w:rFonts w:ascii="Times New Roman" w:hAnsi="Times New Roman" w:cs="Times New Roman"/>
                        <w:szCs w:val="20"/>
                      </w:rPr>
                      <w:t>о предоставлении</w:t>
                    </w:r>
                    <w:r w:rsidRPr="008A523C">
                      <w:rPr>
                        <w:szCs w:val="20"/>
                      </w:rPr>
                      <w:t xml:space="preserve"> </w:t>
                    </w:r>
                    <w:r w:rsidR="00452475">
                      <w:rPr>
                        <w:rFonts w:ascii="Times New Roman" w:hAnsi="Times New Roman" w:cs="Times New Roman"/>
                        <w:szCs w:val="20"/>
                      </w:rPr>
                      <w:t>муниципальной у</w:t>
                    </w:r>
                    <w:r w:rsidRPr="008A523C">
                      <w:rPr>
                        <w:rFonts w:ascii="Times New Roman" w:hAnsi="Times New Roman" w:cs="Times New Roman"/>
                        <w:szCs w:val="20"/>
                      </w:rPr>
                      <w:t>слуги</w:t>
                    </w:r>
                  </w:p>
                </w:txbxContent>
              </v:textbox>
            </v:rect>
            <v:rect id="_x0000_s1081" style="position:absolute;left:3995;top:9384;width:2520;height:903">
              <v:textbox style="mso-next-textbox:#_x0000_s1081">
                <w:txbxContent>
                  <w:p w:rsidR="00F37513" w:rsidRPr="008A523C" w:rsidRDefault="00F37513" w:rsidP="00452475">
                    <w:pPr>
                      <w:spacing w:after="0" w:line="240" w:lineRule="auto"/>
                      <w:jc w:val="center"/>
                      <w:rPr>
                        <w:rFonts w:ascii="Times New Roman" w:hAnsi="Times New Roman" w:cs="Times New Roman"/>
                        <w:szCs w:val="20"/>
                      </w:rPr>
                    </w:pPr>
                    <w:r w:rsidRPr="008A523C">
                      <w:rPr>
                        <w:rFonts w:ascii="Times New Roman" w:hAnsi="Times New Roman" w:cs="Times New Roman"/>
                        <w:szCs w:val="20"/>
                      </w:rPr>
                      <w:t>Решение об отказе</w:t>
                    </w:r>
                  </w:p>
                  <w:p w:rsidR="00F37513" w:rsidRPr="008A523C" w:rsidRDefault="00F37513" w:rsidP="00452475">
                    <w:pPr>
                      <w:spacing w:after="0" w:line="240" w:lineRule="auto"/>
                      <w:jc w:val="center"/>
                      <w:rPr>
                        <w:rFonts w:ascii="Times New Roman" w:hAnsi="Times New Roman" w:cs="Times New Roman"/>
                        <w:szCs w:val="20"/>
                      </w:rPr>
                    </w:pPr>
                    <w:r w:rsidRPr="008A523C">
                      <w:rPr>
                        <w:rFonts w:ascii="Times New Roman" w:hAnsi="Times New Roman" w:cs="Times New Roman"/>
                        <w:szCs w:val="20"/>
                      </w:rPr>
                      <w:t>в предоставлении</w:t>
                    </w:r>
                    <w:r w:rsidRPr="008A523C">
                      <w:rPr>
                        <w:szCs w:val="20"/>
                      </w:rPr>
                      <w:t xml:space="preserve"> </w:t>
                    </w:r>
                    <w:r w:rsidR="00452475">
                      <w:rPr>
                        <w:rFonts w:ascii="Times New Roman" w:hAnsi="Times New Roman" w:cs="Times New Roman"/>
                        <w:szCs w:val="20"/>
                      </w:rPr>
                      <w:t>муниципальной у</w:t>
                    </w:r>
                    <w:r w:rsidRPr="008A523C">
                      <w:rPr>
                        <w:rFonts w:ascii="Times New Roman" w:hAnsi="Times New Roman" w:cs="Times New Roman"/>
                        <w:szCs w:val="20"/>
                      </w:rPr>
                      <w:t>слуги</w:t>
                    </w:r>
                  </w:p>
                </w:txbxContent>
              </v:textbox>
            </v:rect>
            <v:line id="_x0000_s1083" style="position:absolute" from="8541,3632" to="8542,3964">
              <v:stroke endarrow="block"/>
            </v:line>
            <v:line id="_x0000_s1084" style="position:absolute" from="8676,5187" to="8677,5994">
              <v:stroke endarrow="block"/>
            </v:line>
            <v:line id="_x0000_s1086" style="position:absolute" from="2194,7869" to="2195,8334">
              <v:stroke endarrow="block"/>
            </v:line>
            <v:line id="_x0000_s1087" style="position:absolute" from="5254,7869" to="5255,8334">
              <v:stroke endarrow="block"/>
            </v:line>
            <v:line id="_x0000_s1088" style="position:absolute" from="5255,8964" to="5256,9324">
              <v:stroke endarrow="block"/>
            </v:line>
            <v:line id="_x0000_s1089" style="position:absolute;flip:x" from="2194,10287" to="2195,10737">
              <v:stroke endarrow="block"/>
            </v:line>
            <v:line id="_x0000_s1090" style="position:absolute" from="5253,10287" to="5254,10737">
              <v:stroke endarrow="block"/>
            </v:line>
            <w10:wrap type="none"/>
            <w10:anchorlock/>
          </v:group>
        </w:pict>
      </w:r>
    </w:p>
    <w:p w:rsidR="00452475" w:rsidRPr="00452475" w:rsidRDefault="00452475" w:rsidP="00452475"/>
    <w:p w:rsidR="00452475" w:rsidRDefault="00452475" w:rsidP="00452475"/>
    <w:p w:rsidR="00F37513" w:rsidRDefault="00452475" w:rsidP="00452475">
      <w:pPr>
        <w:tabs>
          <w:tab w:val="left" w:pos="1815"/>
        </w:tabs>
      </w:pPr>
      <w:r>
        <w:tab/>
      </w:r>
    </w:p>
    <w:p w:rsidR="00452475" w:rsidRDefault="00452475" w:rsidP="00452475">
      <w:pPr>
        <w:tabs>
          <w:tab w:val="left" w:pos="1815"/>
        </w:tabs>
      </w:pPr>
    </w:p>
    <w:p w:rsidR="00452475" w:rsidRDefault="00452475" w:rsidP="00452475">
      <w:pPr>
        <w:tabs>
          <w:tab w:val="left" w:pos="1815"/>
        </w:tabs>
      </w:pPr>
    </w:p>
    <w:p w:rsidR="00452475" w:rsidRDefault="00452475" w:rsidP="00452475">
      <w:pPr>
        <w:pStyle w:val="ConsPlusNormal"/>
        <w:jc w:val="right"/>
        <w:outlineLvl w:val="1"/>
        <w:rPr>
          <w:rFonts w:ascii="Times New Roman" w:hAnsi="Times New Roman" w:cs="Times New Roman"/>
          <w:sz w:val="22"/>
          <w:szCs w:val="22"/>
        </w:rPr>
      </w:pPr>
    </w:p>
    <w:p w:rsidR="00452475" w:rsidRPr="00540230" w:rsidRDefault="00452475" w:rsidP="00452475">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w:t>
      </w:r>
      <w:r w:rsidRPr="00540230">
        <w:rPr>
          <w:rFonts w:ascii="Times New Roman" w:hAnsi="Times New Roman" w:cs="Times New Roman"/>
          <w:sz w:val="22"/>
          <w:szCs w:val="22"/>
        </w:rPr>
        <w:t xml:space="preserve"> 2</w:t>
      </w:r>
    </w:p>
    <w:p w:rsidR="00452475" w:rsidRPr="00540230" w:rsidRDefault="00452475" w:rsidP="00452475">
      <w:pPr>
        <w:tabs>
          <w:tab w:val="left" w:pos="5220"/>
        </w:tabs>
        <w:jc w:val="right"/>
      </w:pPr>
    </w:p>
    <w:p w:rsidR="00452475" w:rsidRPr="00506911" w:rsidRDefault="00452475" w:rsidP="00452475">
      <w:pPr>
        <w:pStyle w:val="ConsPlusNonformat"/>
        <w:jc w:val="center"/>
        <w:rPr>
          <w:rFonts w:ascii="Times New Roman" w:hAnsi="Times New Roman" w:cs="Times New Roman"/>
          <w:sz w:val="24"/>
          <w:szCs w:val="24"/>
        </w:rPr>
      </w:pPr>
      <w:r w:rsidRPr="00506911">
        <w:rPr>
          <w:rFonts w:ascii="Times New Roman" w:hAnsi="Times New Roman" w:cs="Times New Roman"/>
          <w:sz w:val="24"/>
          <w:szCs w:val="24"/>
        </w:rPr>
        <w:t>(Лицевая сторона)</w:t>
      </w:r>
    </w:p>
    <w:p w:rsidR="00452475" w:rsidRPr="00506911" w:rsidRDefault="00452475" w:rsidP="00452475">
      <w:pPr>
        <w:pStyle w:val="ConsPlusNonformat"/>
        <w:rPr>
          <w:rFonts w:ascii="Times New Roman" w:hAnsi="Times New Roman" w:cs="Times New Roman"/>
          <w:sz w:val="24"/>
          <w:szCs w:val="24"/>
        </w:rPr>
      </w:pPr>
    </w:p>
    <w:p w:rsidR="00452475" w:rsidRPr="00506911" w:rsidRDefault="00452475" w:rsidP="00452475">
      <w:pPr>
        <w:pStyle w:val="ConsPlusNonformat"/>
        <w:tabs>
          <w:tab w:val="center" w:pos="4320"/>
        </w:tabs>
        <w:rPr>
          <w:rFonts w:ascii="Times New Roman" w:hAnsi="Times New Roman" w:cs="Times New Roman"/>
          <w:sz w:val="24"/>
          <w:szCs w:val="24"/>
        </w:rPr>
      </w:pPr>
      <w:r w:rsidRPr="005069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9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911">
        <w:rPr>
          <w:rFonts w:ascii="Times New Roman" w:hAnsi="Times New Roman" w:cs="Times New Roman"/>
          <w:sz w:val="24"/>
          <w:szCs w:val="24"/>
        </w:rPr>
        <w:t xml:space="preserve"> Главе муниципального образования </w:t>
      </w:r>
    </w:p>
    <w:p w:rsidR="00452475" w:rsidRPr="00506911" w:rsidRDefault="00452475" w:rsidP="00452475">
      <w:pPr>
        <w:pStyle w:val="ConsPlusNonformat"/>
        <w:tabs>
          <w:tab w:val="center" w:pos="4320"/>
        </w:tabs>
        <w:rPr>
          <w:rFonts w:ascii="Times New Roman" w:hAnsi="Times New Roman" w:cs="Times New Roman"/>
          <w:sz w:val="24"/>
          <w:szCs w:val="24"/>
        </w:rPr>
      </w:pPr>
      <w:r>
        <w:rPr>
          <w:rFonts w:ascii="Times New Roman" w:hAnsi="Times New Roman" w:cs="Times New Roman"/>
          <w:sz w:val="24"/>
          <w:szCs w:val="24"/>
        </w:rPr>
        <w:t xml:space="preserve">                                                                                     </w:t>
      </w:r>
      <w:r w:rsidRPr="00506911">
        <w:rPr>
          <w:rFonts w:ascii="Times New Roman" w:hAnsi="Times New Roman" w:cs="Times New Roman"/>
          <w:sz w:val="24"/>
          <w:szCs w:val="24"/>
        </w:rPr>
        <w:t>«</w:t>
      </w:r>
      <w:r>
        <w:rPr>
          <w:rFonts w:ascii="Times New Roman" w:hAnsi="Times New Roman" w:cs="Times New Roman"/>
          <w:sz w:val="24"/>
          <w:szCs w:val="24"/>
        </w:rPr>
        <w:t>Ракуло-Кокшеньгское</w:t>
      </w:r>
      <w:r w:rsidRPr="00506911">
        <w:rPr>
          <w:rFonts w:ascii="Times New Roman" w:hAnsi="Times New Roman" w:cs="Times New Roman"/>
          <w:sz w:val="24"/>
          <w:szCs w:val="24"/>
        </w:rPr>
        <w:t xml:space="preserve">» </w:t>
      </w:r>
    </w:p>
    <w:p w:rsidR="00452475" w:rsidRDefault="00452475" w:rsidP="00452475">
      <w:pPr>
        <w:pStyle w:val="ConsPlusNonformat"/>
        <w:tabs>
          <w:tab w:val="center" w:pos="4320"/>
          <w:tab w:val="left" w:pos="5580"/>
        </w:tabs>
        <w:rPr>
          <w:rFonts w:ascii="Times New Roman" w:hAnsi="Times New Roman" w:cs="Times New Roman"/>
          <w:sz w:val="24"/>
          <w:szCs w:val="24"/>
        </w:rPr>
      </w:pPr>
      <w:r w:rsidRPr="005069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2475" w:rsidRPr="00506911" w:rsidRDefault="00452475" w:rsidP="00452475">
      <w:pPr>
        <w:pStyle w:val="ConsPlusNonformat"/>
        <w:tabs>
          <w:tab w:val="center" w:pos="4320"/>
          <w:tab w:val="left" w:pos="5580"/>
        </w:tabs>
        <w:rPr>
          <w:rFonts w:ascii="Times New Roman" w:hAnsi="Times New Roman" w:cs="Times New Roman"/>
          <w:sz w:val="24"/>
          <w:szCs w:val="24"/>
        </w:rPr>
      </w:pPr>
      <w:r>
        <w:rPr>
          <w:rFonts w:ascii="Times New Roman" w:hAnsi="Times New Roman" w:cs="Times New Roman"/>
          <w:sz w:val="24"/>
          <w:szCs w:val="24"/>
        </w:rPr>
        <w:t xml:space="preserve">                                                                                      _____________</w:t>
      </w:r>
      <w:r w:rsidRPr="00506911">
        <w:rPr>
          <w:rFonts w:ascii="Times New Roman" w:hAnsi="Times New Roman" w:cs="Times New Roman"/>
          <w:sz w:val="24"/>
          <w:szCs w:val="24"/>
        </w:rPr>
        <w:t>_______________________</w:t>
      </w:r>
    </w:p>
    <w:p w:rsidR="00452475" w:rsidRPr="00506911" w:rsidRDefault="00452475" w:rsidP="0045247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06911">
        <w:rPr>
          <w:rFonts w:ascii="Times New Roman" w:hAnsi="Times New Roman" w:cs="Times New Roman"/>
          <w:sz w:val="24"/>
          <w:szCs w:val="24"/>
        </w:rPr>
        <w:t xml:space="preserve">                                                        (фамилия, инициалы)</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от ____________________________</w:t>
      </w:r>
      <w:r w:rsidR="00D95ECB">
        <w:rPr>
          <w:rFonts w:ascii="Times New Roman" w:hAnsi="Times New Roman" w:cs="Times New Roman"/>
          <w:sz w:val="24"/>
          <w:szCs w:val="24"/>
        </w:rPr>
        <w:t>___</w:t>
      </w:r>
      <w:r w:rsidRPr="00506911">
        <w:rPr>
          <w:rFonts w:ascii="Times New Roman" w:hAnsi="Times New Roman" w:cs="Times New Roman"/>
          <w:sz w:val="24"/>
          <w:szCs w:val="24"/>
        </w:rPr>
        <w:t>______,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(фамилия, имя, отчество заявителя)</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w:t>
      </w:r>
      <w:proofErr w:type="gramStart"/>
      <w:r w:rsidRPr="00506911">
        <w:rPr>
          <w:rFonts w:ascii="Times New Roman" w:hAnsi="Times New Roman" w:cs="Times New Roman"/>
          <w:sz w:val="24"/>
          <w:szCs w:val="24"/>
        </w:rPr>
        <w:t>проживающего</w:t>
      </w:r>
      <w:proofErr w:type="gramEnd"/>
      <w:r w:rsidRPr="00506911">
        <w:rPr>
          <w:rFonts w:ascii="Times New Roman" w:hAnsi="Times New Roman" w:cs="Times New Roman"/>
          <w:sz w:val="24"/>
          <w:szCs w:val="24"/>
        </w:rPr>
        <w:t xml:space="preserve"> по адресу: _______</w:t>
      </w:r>
      <w:r w:rsidR="00D95ECB">
        <w:rPr>
          <w:rFonts w:ascii="Times New Roman" w:hAnsi="Times New Roman" w:cs="Times New Roman"/>
          <w:sz w:val="24"/>
          <w:szCs w:val="24"/>
        </w:rPr>
        <w:t>___</w:t>
      </w:r>
      <w:r w:rsidRPr="00506911">
        <w:rPr>
          <w:rFonts w:ascii="Times New Roman" w:hAnsi="Times New Roman" w:cs="Times New Roman"/>
          <w:sz w:val="24"/>
          <w:szCs w:val="24"/>
        </w:rPr>
        <w:t>_______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______________</w:t>
      </w:r>
      <w:r w:rsidR="00D95ECB">
        <w:rPr>
          <w:rFonts w:ascii="Times New Roman" w:hAnsi="Times New Roman" w:cs="Times New Roman"/>
          <w:sz w:val="24"/>
          <w:szCs w:val="24"/>
        </w:rPr>
        <w:t>___</w:t>
      </w:r>
      <w:r w:rsidRPr="00506911">
        <w:rPr>
          <w:rFonts w:ascii="Times New Roman" w:hAnsi="Times New Roman" w:cs="Times New Roman"/>
          <w:sz w:val="24"/>
          <w:szCs w:val="24"/>
        </w:rPr>
        <w:t>_______________________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w:t>
      </w:r>
      <w:proofErr w:type="gramStart"/>
      <w:r w:rsidRPr="00506911">
        <w:rPr>
          <w:rFonts w:ascii="Times New Roman" w:hAnsi="Times New Roman" w:cs="Times New Roman"/>
          <w:sz w:val="24"/>
          <w:szCs w:val="24"/>
        </w:rPr>
        <w:t>(адрес регистрации с указанием</w:t>
      </w:r>
      <w:proofErr w:type="gramEnd"/>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почтового индекса)</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контактный телефон _____</w:t>
      </w:r>
      <w:r w:rsidR="00D95ECB">
        <w:rPr>
          <w:rFonts w:ascii="Times New Roman" w:hAnsi="Times New Roman" w:cs="Times New Roman"/>
          <w:sz w:val="24"/>
          <w:szCs w:val="24"/>
        </w:rPr>
        <w:t>____</w:t>
      </w:r>
      <w:r w:rsidRPr="00506911">
        <w:rPr>
          <w:rFonts w:ascii="Times New Roman" w:hAnsi="Times New Roman" w:cs="Times New Roman"/>
          <w:sz w:val="24"/>
          <w:szCs w:val="24"/>
        </w:rPr>
        <w:t>_____________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ИНН _____________________</w:t>
      </w:r>
      <w:r w:rsidR="00D95ECB">
        <w:rPr>
          <w:rFonts w:ascii="Times New Roman" w:hAnsi="Times New Roman" w:cs="Times New Roman"/>
          <w:sz w:val="24"/>
          <w:szCs w:val="24"/>
        </w:rPr>
        <w:t>___</w:t>
      </w:r>
      <w:r w:rsidRPr="00506911">
        <w:rPr>
          <w:rFonts w:ascii="Times New Roman" w:hAnsi="Times New Roman" w:cs="Times New Roman"/>
          <w:sz w:val="24"/>
          <w:szCs w:val="24"/>
        </w:rPr>
        <w:t>___________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СНИЛС _________________</w:t>
      </w:r>
      <w:r w:rsidR="00D95ECB">
        <w:rPr>
          <w:rFonts w:ascii="Times New Roman" w:hAnsi="Times New Roman" w:cs="Times New Roman"/>
          <w:sz w:val="24"/>
          <w:szCs w:val="24"/>
        </w:rPr>
        <w:t>___</w:t>
      </w:r>
      <w:r w:rsidRPr="00506911">
        <w:rPr>
          <w:rFonts w:ascii="Times New Roman" w:hAnsi="Times New Roman" w:cs="Times New Roman"/>
          <w:sz w:val="24"/>
          <w:szCs w:val="24"/>
        </w:rPr>
        <w:t>____________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Документ, удостоверяющий личность ____</w:t>
      </w:r>
      <w:r w:rsidR="00D95ECB">
        <w:rPr>
          <w:rFonts w:ascii="Times New Roman" w:hAnsi="Times New Roman" w:cs="Times New Roman"/>
          <w:sz w:val="24"/>
          <w:szCs w:val="24"/>
        </w:rPr>
        <w:t>___</w:t>
      </w:r>
    </w:p>
    <w:p w:rsidR="00452475" w:rsidRPr="00506911" w:rsidRDefault="00452475" w:rsidP="00452475">
      <w:pPr>
        <w:pStyle w:val="ConsPlusNonformat"/>
        <w:jc w:val="right"/>
        <w:rPr>
          <w:rFonts w:ascii="Times New Roman" w:hAnsi="Times New Roman" w:cs="Times New Roman"/>
          <w:sz w:val="24"/>
          <w:szCs w:val="24"/>
        </w:rPr>
      </w:pPr>
      <w:r w:rsidRPr="00506911">
        <w:rPr>
          <w:rFonts w:ascii="Times New Roman" w:hAnsi="Times New Roman" w:cs="Times New Roman"/>
          <w:sz w:val="24"/>
          <w:szCs w:val="24"/>
        </w:rPr>
        <w:t xml:space="preserve">                                     _____________</w:t>
      </w:r>
      <w:r w:rsidR="00D95ECB">
        <w:rPr>
          <w:rFonts w:ascii="Times New Roman" w:hAnsi="Times New Roman" w:cs="Times New Roman"/>
          <w:sz w:val="24"/>
          <w:szCs w:val="24"/>
        </w:rPr>
        <w:t>____</w:t>
      </w:r>
      <w:r w:rsidRPr="00506911">
        <w:rPr>
          <w:rFonts w:ascii="Times New Roman" w:hAnsi="Times New Roman" w:cs="Times New Roman"/>
          <w:sz w:val="24"/>
          <w:szCs w:val="24"/>
        </w:rPr>
        <w:t>_ ______________________</w:t>
      </w:r>
    </w:p>
    <w:p w:rsidR="00452475" w:rsidRPr="0024281D" w:rsidRDefault="00452475" w:rsidP="00452475">
      <w:pPr>
        <w:pStyle w:val="ConsPlusNonformat"/>
        <w:jc w:val="right"/>
        <w:rPr>
          <w:sz w:val="28"/>
          <w:szCs w:val="28"/>
        </w:rPr>
      </w:pPr>
      <w:r w:rsidRPr="00506911">
        <w:rPr>
          <w:rFonts w:ascii="Times New Roman" w:hAnsi="Times New Roman" w:cs="Times New Roman"/>
          <w:sz w:val="24"/>
          <w:szCs w:val="24"/>
        </w:rPr>
        <w:t xml:space="preserve">     </w:t>
      </w:r>
      <w:r>
        <w:rPr>
          <w:rFonts w:ascii="Times New Roman" w:hAnsi="Times New Roman" w:cs="Times New Roman"/>
          <w:sz w:val="24"/>
          <w:szCs w:val="24"/>
        </w:rPr>
        <w:t xml:space="preserve">                               (вид документа, </w:t>
      </w:r>
      <w:r w:rsidRPr="00506911">
        <w:rPr>
          <w:rFonts w:ascii="Times New Roman" w:hAnsi="Times New Roman" w:cs="Times New Roman"/>
          <w:sz w:val="24"/>
          <w:szCs w:val="24"/>
        </w:rPr>
        <w:t>N документа,</w:t>
      </w:r>
      <w:r>
        <w:rPr>
          <w:rFonts w:ascii="Times New Roman" w:hAnsi="Times New Roman" w:cs="Times New Roman"/>
          <w:sz w:val="24"/>
          <w:szCs w:val="24"/>
        </w:rPr>
        <w:t xml:space="preserve"> </w:t>
      </w:r>
      <w:r w:rsidRPr="00506911">
        <w:rPr>
          <w:rFonts w:ascii="Times New Roman" w:hAnsi="Times New Roman" w:cs="Times New Roman"/>
          <w:sz w:val="24"/>
          <w:szCs w:val="24"/>
        </w:rPr>
        <w:t xml:space="preserve"> когда и кем выдан)</w:t>
      </w:r>
    </w:p>
    <w:p w:rsidR="00452475" w:rsidRPr="0024281D" w:rsidRDefault="00452475" w:rsidP="00452475">
      <w:pPr>
        <w:pStyle w:val="ConsPlusNonformat"/>
        <w:rPr>
          <w:rFonts w:ascii="Times New Roman" w:hAnsi="Times New Roman" w:cs="Times New Roman"/>
          <w:sz w:val="28"/>
          <w:szCs w:val="28"/>
        </w:rPr>
      </w:pPr>
    </w:p>
    <w:p w:rsidR="00452475" w:rsidRPr="00FD3959" w:rsidRDefault="00452475" w:rsidP="00452475">
      <w:pPr>
        <w:pStyle w:val="ConsPlusNonformat"/>
        <w:jc w:val="center"/>
        <w:rPr>
          <w:rFonts w:ascii="Times New Roman" w:hAnsi="Times New Roman" w:cs="Times New Roman"/>
          <w:b/>
          <w:sz w:val="24"/>
          <w:szCs w:val="24"/>
        </w:rPr>
      </w:pPr>
      <w:bookmarkStart w:id="0" w:name="Par381"/>
      <w:bookmarkEnd w:id="0"/>
      <w:r w:rsidRPr="00FD3959">
        <w:rPr>
          <w:rFonts w:ascii="Times New Roman" w:hAnsi="Times New Roman" w:cs="Times New Roman"/>
          <w:b/>
          <w:sz w:val="24"/>
          <w:szCs w:val="24"/>
        </w:rPr>
        <w:t>ЗАЯВЛЕНИЕ</w:t>
      </w:r>
    </w:p>
    <w:p w:rsidR="00452475" w:rsidRPr="005D2A8B" w:rsidRDefault="00452475" w:rsidP="00452475">
      <w:pPr>
        <w:pStyle w:val="ConsPlusNonformat"/>
        <w:jc w:val="both"/>
        <w:rPr>
          <w:rFonts w:ascii="Times New Roman" w:hAnsi="Times New Roman" w:cs="Times New Roman"/>
          <w:sz w:val="24"/>
          <w:szCs w:val="24"/>
        </w:rPr>
      </w:pPr>
    </w:p>
    <w:p w:rsidR="00452475" w:rsidRPr="00452475" w:rsidRDefault="00452475" w:rsidP="00452475">
      <w:pPr>
        <w:autoSpaceDE w:val="0"/>
        <w:autoSpaceDN w:val="0"/>
        <w:adjustRightInd w:val="0"/>
        <w:ind w:firstLine="708"/>
        <w:jc w:val="both"/>
        <w:rPr>
          <w:rFonts w:ascii="Times New Roman" w:hAnsi="Times New Roman" w:cs="Times New Roman"/>
          <w:sz w:val="24"/>
          <w:szCs w:val="24"/>
        </w:rPr>
      </w:pPr>
      <w:proofErr w:type="gramStart"/>
      <w:r w:rsidRPr="00452475">
        <w:rPr>
          <w:rFonts w:ascii="Times New Roman" w:hAnsi="Times New Roman" w:cs="Times New Roman"/>
          <w:color w:val="000000"/>
          <w:sz w:val="24"/>
          <w:szCs w:val="24"/>
        </w:rPr>
        <w:t xml:space="preserve">В соответствии с  областным  </w:t>
      </w:r>
      <w:hyperlink r:id="rId5" w:history="1">
        <w:r w:rsidRPr="00452475">
          <w:rPr>
            <w:rFonts w:ascii="Times New Roman" w:hAnsi="Times New Roman" w:cs="Times New Roman"/>
            <w:color w:val="000000"/>
            <w:sz w:val="24"/>
            <w:szCs w:val="24"/>
          </w:rPr>
          <w:t>законом</w:t>
        </w:r>
      </w:hyperlink>
      <w:r w:rsidRPr="00452475">
        <w:rPr>
          <w:rFonts w:ascii="Times New Roman" w:hAnsi="Times New Roman" w:cs="Times New Roman"/>
          <w:color w:val="000000"/>
          <w:sz w:val="24"/>
          <w:szCs w:val="24"/>
        </w:rPr>
        <w:t xml:space="preserve">  «О  муниципальной  службе  в Архангельской  области»  от  16.04.1998 № 68-15-ОЗ, Решением Совета депутатов  муниципального образования «</w:t>
      </w:r>
      <w:r w:rsidRPr="00452475">
        <w:rPr>
          <w:rFonts w:ascii="Times New Roman" w:hAnsi="Times New Roman" w:cs="Times New Roman"/>
          <w:bCs/>
          <w:color w:val="000000"/>
          <w:sz w:val="24"/>
          <w:szCs w:val="24"/>
        </w:rPr>
        <w:t xml:space="preserve">Ракуло-Кокшеньгское»   </w:t>
      </w:r>
      <w:r w:rsidRPr="00452475">
        <w:rPr>
          <w:rFonts w:ascii="Times New Roman" w:hAnsi="Times New Roman" w:cs="Times New Roman"/>
          <w:color w:val="000000"/>
          <w:sz w:val="24"/>
          <w:szCs w:val="24"/>
        </w:rPr>
        <w:t xml:space="preserve">«Об утверждении Положения о порядке установления, выплаты и перерасчета пенсии за выслугу лет лицам, замещавшим муниципальные должности и должности муниципальной службы в муниципальном образовании «Ракуло-Кокшеньгское»» </w:t>
      </w:r>
      <w:r w:rsidRPr="00452475">
        <w:rPr>
          <w:rFonts w:ascii="Times New Roman" w:hAnsi="Times New Roman" w:cs="Times New Roman"/>
          <w:bCs/>
          <w:color w:val="000000"/>
          <w:sz w:val="24"/>
          <w:szCs w:val="24"/>
        </w:rPr>
        <w:t xml:space="preserve">от </w:t>
      </w:r>
      <w:r w:rsidRPr="00452475">
        <w:rPr>
          <w:rFonts w:ascii="Times New Roman" w:hAnsi="Times New Roman" w:cs="Times New Roman"/>
          <w:sz w:val="24"/>
          <w:szCs w:val="24"/>
        </w:rPr>
        <w:t xml:space="preserve">«30»марта 2017 года № 29 </w:t>
      </w:r>
      <w:r w:rsidRPr="00452475">
        <w:rPr>
          <w:rFonts w:ascii="Times New Roman" w:hAnsi="Times New Roman" w:cs="Times New Roman"/>
          <w:color w:val="000000"/>
          <w:sz w:val="24"/>
          <w:szCs w:val="24"/>
        </w:rPr>
        <w:t>прошу установить (возобновить) мне пенсию за выслугу лет,  назначенн</w:t>
      </w:r>
      <w:r w:rsidR="000732E3">
        <w:rPr>
          <w:rFonts w:ascii="Times New Roman" w:hAnsi="Times New Roman" w:cs="Times New Roman"/>
          <w:color w:val="000000"/>
          <w:sz w:val="24"/>
          <w:szCs w:val="24"/>
        </w:rPr>
        <w:t>ую</w:t>
      </w:r>
      <w:proofErr w:type="gramEnd"/>
      <w:r w:rsidRPr="00452475">
        <w:rPr>
          <w:rFonts w:ascii="Times New Roman" w:hAnsi="Times New Roman" w:cs="Times New Roman"/>
          <w:color w:val="000000"/>
          <w:sz w:val="24"/>
          <w:szCs w:val="24"/>
        </w:rPr>
        <w:t xml:space="preserve">  в  соответствии  с  </w:t>
      </w:r>
      <w:r w:rsidRPr="00452475">
        <w:rPr>
          <w:rFonts w:ascii="Times New Roman" w:hAnsi="Times New Roman" w:cs="Times New Roman"/>
          <w:sz w:val="24"/>
          <w:szCs w:val="24"/>
        </w:rPr>
        <w:t>Федеральным законом от 28.12.2013 № 400-ФЗ «О страховых пенсиях»</w:t>
      </w:r>
      <w:r w:rsidRPr="00452475">
        <w:rPr>
          <w:rFonts w:ascii="Times New Roman" w:hAnsi="Times New Roman" w:cs="Times New Roman"/>
          <w:color w:val="000000"/>
          <w:sz w:val="24"/>
          <w:szCs w:val="24"/>
        </w:rPr>
        <w:t xml:space="preserve">, Законом Российской  Федерации  от  19.04.1991  </w:t>
      </w:r>
      <w:hyperlink r:id="rId6" w:history="1">
        <w:r w:rsidRPr="00452475">
          <w:rPr>
            <w:rFonts w:ascii="Times New Roman" w:hAnsi="Times New Roman" w:cs="Times New Roman"/>
            <w:color w:val="000000"/>
            <w:sz w:val="24"/>
            <w:szCs w:val="24"/>
          </w:rPr>
          <w:t>№  1032-1</w:t>
        </w:r>
      </w:hyperlink>
      <w:r w:rsidRPr="00452475">
        <w:rPr>
          <w:rFonts w:ascii="Times New Roman" w:hAnsi="Times New Roman" w:cs="Times New Roman"/>
          <w:color w:val="000000"/>
          <w:sz w:val="24"/>
          <w:szCs w:val="24"/>
        </w:rPr>
        <w:t xml:space="preserve">  «О  занятости населения в Российской Федерации» (</w:t>
      </w:r>
      <w:proofErr w:type="gramStart"/>
      <w:r w:rsidRPr="00452475">
        <w:rPr>
          <w:rFonts w:ascii="Times New Roman" w:hAnsi="Times New Roman" w:cs="Times New Roman"/>
          <w:color w:val="000000"/>
          <w:sz w:val="24"/>
          <w:szCs w:val="24"/>
        </w:rPr>
        <w:t>ненужное</w:t>
      </w:r>
      <w:proofErr w:type="gramEnd"/>
      <w:r w:rsidRPr="00452475">
        <w:rPr>
          <w:rFonts w:ascii="Times New Roman" w:hAnsi="Times New Roman" w:cs="Times New Roman"/>
          <w:color w:val="000000"/>
          <w:sz w:val="24"/>
          <w:szCs w:val="24"/>
        </w:rPr>
        <w:t xml:space="preserve"> зачеркнуть).</w:t>
      </w:r>
    </w:p>
    <w:p w:rsidR="00452475" w:rsidRPr="00452475" w:rsidRDefault="00452475" w:rsidP="00452475">
      <w:pPr>
        <w:pStyle w:val="ConsPlusNonformat"/>
        <w:rPr>
          <w:rFonts w:ascii="Times New Roman" w:hAnsi="Times New Roman" w:cs="Times New Roman"/>
          <w:sz w:val="24"/>
          <w:szCs w:val="24"/>
        </w:rPr>
      </w:pPr>
      <w:r w:rsidRPr="00452475">
        <w:rPr>
          <w:rFonts w:ascii="Times New Roman" w:hAnsi="Times New Roman" w:cs="Times New Roman"/>
          <w:sz w:val="24"/>
          <w:szCs w:val="24"/>
        </w:rPr>
        <w:t xml:space="preserve">    </w:t>
      </w:r>
      <w:r w:rsidRPr="00452475">
        <w:rPr>
          <w:rFonts w:ascii="Times New Roman" w:hAnsi="Times New Roman" w:cs="Times New Roman"/>
          <w:sz w:val="24"/>
          <w:szCs w:val="24"/>
        </w:rPr>
        <w:tab/>
        <w:t xml:space="preserve">Пенсию получаю </w:t>
      </w:r>
      <w:proofErr w:type="gramStart"/>
      <w:r w:rsidRPr="00452475">
        <w:rPr>
          <w:rFonts w:ascii="Times New Roman" w:hAnsi="Times New Roman" w:cs="Times New Roman"/>
          <w:sz w:val="24"/>
          <w:szCs w:val="24"/>
        </w:rPr>
        <w:t>в</w:t>
      </w:r>
      <w:proofErr w:type="gramEnd"/>
      <w:r w:rsidRPr="00452475">
        <w:rPr>
          <w:rFonts w:ascii="Times New Roman" w:hAnsi="Times New Roman" w:cs="Times New Roman"/>
          <w:sz w:val="24"/>
          <w:szCs w:val="24"/>
        </w:rPr>
        <w:t xml:space="preserve"> _____________________________________________________________________________</w:t>
      </w:r>
    </w:p>
    <w:p w:rsidR="00452475" w:rsidRPr="00452475" w:rsidRDefault="00452475" w:rsidP="00452475">
      <w:pPr>
        <w:pStyle w:val="ConsPlusNonformat"/>
        <w:rPr>
          <w:rFonts w:ascii="Times New Roman" w:hAnsi="Times New Roman" w:cs="Times New Roman"/>
          <w:sz w:val="24"/>
          <w:szCs w:val="24"/>
        </w:rPr>
      </w:pPr>
      <w:r w:rsidRPr="00452475">
        <w:rPr>
          <w:rFonts w:ascii="Times New Roman" w:hAnsi="Times New Roman" w:cs="Times New Roman"/>
          <w:sz w:val="24"/>
          <w:szCs w:val="24"/>
        </w:rPr>
        <w:t xml:space="preserve">                        (наименование организации, выплачивающей пенсию)</w:t>
      </w:r>
    </w:p>
    <w:p w:rsidR="00452475" w:rsidRPr="00452475" w:rsidRDefault="00452475" w:rsidP="00452475">
      <w:pPr>
        <w:pStyle w:val="ConsPlusNonformat"/>
        <w:rPr>
          <w:rFonts w:ascii="Times New Roman" w:hAnsi="Times New Roman" w:cs="Times New Roman"/>
          <w:sz w:val="24"/>
          <w:szCs w:val="24"/>
        </w:rPr>
      </w:pPr>
      <w:r w:rsidRPr="00452475">
        <w:rPr>
          <w:rFonts w:ascii="Times New Roman" w:hAnsi="Times New Roman" w:cs="Times New Roman"/>
          <w:sz w:val="24"/>
          <w:szCs w:val="24"/>
        </w:rPr>
        <w:t xml:space="preserve">    Доплату к пенсии прошу перечислять _____________________________________________________________________________</w:t>
      </w:r>
    </w:p>
    <w:p w:rsidR="00452475" w:rsidRPr="00452475" w:rsidRDefault="00452475" w:rsidP="00452475">
      <w:pPr>
        <w:pStyle w:val="ConsPlusNonformat"/>
        <w:rPr>
          <w:rFonts w:ascii="Times New Roman" w:hAnsi="Times New Roman" w:cs="Times New Roman"/>
          <w:sz w:val="24"/>
          <w:szCs w:val="24"/>
        </w:rPr>
      </w:pPr>
      <w:r w:rsidRPr="0045247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52475" w:rsidRPr="00452475" w:rsidRDefault="00452475" w:rsidP="00452475">
      <w:pPr>
        <w:pStyle w:val="ConsPlusNonformat"/>
        <w:rPr>
          <w:rFonts w:ascii="Times New Roman" w:hAnsi="Times New Roman" w:cs="Times New Roman"/>
          <w:sz w:val="24"/>
          <w:szCs w:val="24"/>
        </w:rPr>
      </w:pPr>
      <w:r w:rsidRPr="00452475">
        <w:rPr>
          <w:rFonts w:ascii="Times New Roman" w:hAnsi="Times New Roman" w:cs="Times New Roman"/>
          <w:sz w:val="24"/>
          <w:szCs w:val="24"/>
        </w:rPr>
        <w:t xml:space="preserve">            (наименование банка, адрес, номер расчетного счета  для перечисления доплаты)</w:t>
      </w:r>
    </w:p>
    <w:p w:rsidR="00452475" w:rsidRPr="00452475" w:rsidRDefault="00452475" w:rsidP="00452475">
      <w:pPr>
        <w:pStyle w:val="ConsPlusNonformat"/>
        <w:rPr>
          <w:rFonts w:ascii="Times New Roman" w:hAnsi="Times New Roman" w:cs="Times New Roman"/>
          <w:sz w:val="24"/>
          <w:szCs w:val="24"/>
        </w:rPr>
      </w:pPr>
    </w:p>
    <w:p w:rsidR="00452475" w:rsidRPr="00452475" w:rsidRDefault="00452475" w:rsidP="00452475">
      <w:pPr>
        <w:pStyle w:val="ConsPlusNonformat"/>
        <w:rPr>
          <w:rFonts w:ascii="Times New Roman" w:hAnsi="Times New Roman" w:cs="Times New Roman"/>
          <w:sz w:val="24"/>
          <w:szCs w:val="24"/>
        </w:rPr>
      </w:pPr>
    </w:p>
    <w:p w:rsidR="00452475" w:rsidRPr="00452475" w:rsidRDefault="00452475" w:rsidP="00452475">
      <w:pPr>
        <w:pStyle w:val="ConsPlusNonformat"/>
        <w:rPr>
          <w:rFonts w:ascii="Times New Roman" w:hAnsi="Times New Roman" w:cs="Times New Roman"/>
          <w:sz w:val="24"/>
          <w:szCs w:val="24"/>
        </w:rPr>
      </w:pPr>
    </w:p>
    <w:p w:rsidR="00452475" w:rsidRDefault="00452475" w:rsidP="00452475">
      <w:pPr>
        <w:pStyle w:val="ConsPlusNonformat"/>
        <w:rPr>
          <w:rFonts w:ascii="Times New Roman" w:hAnsi="Times New Roman" w:cs="Times New Roman"/>
          <w:sz w:val="24"/>
          <w:szCs w:val="24"/>
        </w:rPr>
      </w:pPr>
    </w:p>
    <w:p w:rsidR="00452475" w:rsidRDefault="00452475" w:rsidP="00452475">
      <w:pPr>
        <w:pStyle w:val="ConsPlusNonformat"/>
        <w:rPr>
          <w:rFonts w:ascii="Times New Roman" w:hAnsi="Times New Roman" w:cs="Times New Roman"/>
          <w:sz w:val="24"/>
          <w:szCs w:val="24"/>
        </w:rPr>
      </w:pPr>
    </w:p>
    <w:p w:rsidR="00452475" w:rsidRDefault="00452475" w:rsidP="00452475">
      <w:pPr>
        <w:pStyle w:val="ConsPlusNonformat"/>
        <w:rPr>
          <w:rFonts w:ascii="Times New Roman" w:hAnsi="Times New Roman" w:cs="Times New Roman"/>
          <w:sz w:val="24"/>
          <w:szCs w:val="24"/>
        </w:rPr>
      </w:pPr>
    </w:p>
    <w:p w:rsidR="00452475" w:rsidRDefault="00452475" w:rsidP="00452475">
      <w:pPr>
        <w:pStyle w:val="ConsPlusNonformat"/>
        <w:rPr>
          <w:rFonts w:ascii="Times New Roman" w:hAnsi="Times New Roman" w:cs="Times New Roman"/>
          <w:sz w:val="24"/>
          <w:szCs w:val="24"/>
        </w:rPr>
      </w:pPr>
    </w:p>
    <w:p w:rsidR="00452475" w:rsidRPr="00452475" w:rsidRDefault="00452475" w:rsidP="00452475">
      <w:pPr>
        <w:pStyle w:val="ConsPlusNonformat"/>
        <w:rPr>
          <w:rFonts w:ascii="Times New Roman" w:hAnsi="Times New Roman" w:cs="Times New Roman"/>
          <w:sz w:val="24"/>
          <w:szCs w:val="24"/>
        </w:rPr>
      </w:pPr>
    </w:p>
    <w:p w:rsidR="00452475" w:rsidRPr="00452475" w:rsidRDefault="00452475" w:rsidP="00452475">
      <w:pPr>
        <w:pStyle w:val="ConsPlusNonformat"/>
        <w:rPr>
          <w:rFonts w:ascii="Times New Roman" w:hAnsi="Times New Roman" w:cs="Times New Roman"/>
          <w:sz w:val="24"/>
          <w:szCs w:val="24"/>
        </w:rPr>
      </w:pPr>
    </w:p>
    <w:p w:rsidR="00452475" w:rsidRPr="00452475" w:rsidRDefault="00452475" w:rsidP="00452475">
      <w:pPr>
        <w:pStyle w:val="ConsPlusNonformat"/>
        <w:jc w:val="center"/>
        <w:rPr>
          <w:rFonts w:ascii="Times New Roman" w:hAnsi="Times New Roman" w:cs="Times New Roman"/>
          <w:sz w:val="24"/>
          <w:szCs w:val="24"/>
        </w:rPr>
      </w:pPr>
      <w:r w:rsidRPr="00452475">
        <w:rPr>
          <w:rFonts w:ascii="Times New Roman" w:hAnsi="Times New Roman" w:cs="Times New Roman"/>
          <w:sz w:val="24"/>
          <w:szCs w:val="24"/>
        </w:rPr>
        <w:t>(Оборотная сторона)</w:t>
      </w:r>
    </w:p>
    <w:p w:rsidR="00452475" w:rsidRPr="00452475" w:rsidRDefault="00452475" w:rsidP="00452475">
      <w:pPr>
        <w:pStyle w:val="ConsPlusNonformat"/>
        <w:jc w:val="both"/>
        <w:rPr>
          <w:rFonts w:ascii="Times New Roman" w:hAnsi="Times New Roman" w:cs="Times New Roman"/>
          <w:sz w:val="24"/>
          <w:szCs w:val="24"/>
        </w:rPr>
      </w:pPr>
    </w:p>
    <w:p w:rsidR="00452475" w:rsidRPr="00D95ECB" w:rsidRDefault="00452475" w:rsidP="00D95ECB">
      <w:pPr>
        <w:autoSpaceDE w:val="0"/>
        <w:autoSpaceDN w:val="0"/>
        <w:adjustRightInd w:val="0"/>
        <w:spacing w:line="240" w:lineRule="auto"/>
        <w:jc w:val="both"/>
        <w:rPr>
          <w:rFonts w:ascii="Times New Roman" w:hAnsi="Times New Roman" w:cs="Times New Roman"/>
          <w:sz w:val="24"/>
          <w:szCs w:val="24"/>
        </w:rPr>
      </w:pPr>
      <w:r w:rsidRPr="00452475">
        <w:rPr>
          <w:rFonts w:ascii="Times New Roman" w:hAnsi="Times New Roman" w:cs="Times New Roman"/>
        </w:rPr>
        <w:t xml:space="preserve">   </w:t>
      </w:r>
      <w:r w:rsidRPr="00452475">
        <w:rPr>
          <w:rFonts w:ascii="Times New Roman" w:hAnsi="Times New Roman" w:cs="Times New Roman"/>
        </w:rPr>
        <w:tab/>
        <w:t xml:space="preserve"> </w:t>
      </w:r>
      <w:proofErr w:type="gramStart"/>
      <w:r w:rsidRPr="00D95ECB">
        <w:rPr>
          <w:rFonts w:ascii="Times New Roman" w:hAnsi="Times New Roman" w:cs="Times New Roman"/>
          <w:sz w:val="24"/>
          <w:szCs w:val="24"/>
        </w:rPr>
        <w:t>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доплаты к пенсии   либо   иной   постоянной   социальной   выплаты,   предусмотренной федеральным,   областным  законодательством,  нормативными  актами  органов местного   самоуправления  муниципальных  образований  области</w:t>
      </w:r>
      <w:proofErr w:type="gramEnd"/>
      <w:r w:rsidRPr="00D95ECB">
        <w:rPr>
          <w:rFonts w:ascii="Times New Roman" w:hAnsi="Times New Roman" w:cs="Times New Roman"/>
          <w:sz w:val="24"/>
          <w:szCs w:val="24"/>
        </w:rPr>
        <w:t xml:space="preserve">,  </w:t>
      </w:r>
      <w:proofErr w:type="gramStart"/>
      <w:r w:rsidRPr="00D95ECB">
        <w:rPr>
          <w:rFonts w:ascii="Times New Roman" w:hAnsi="Times New Roman" w:cs="Times New Roman"/>
          <w:sz w:val="24"/>
          <w:szCs w:val="24"/>
        </w:rPr>
        <w:t>назначении</w:t>
      </w:r>
      <w:proofErr w:type="gramEnd"/>
      <w:r w:rsidRPr="00D95ECB">
        <w:rPr>
          <w:rFonts w:ascii="Times New Roman" w:hAnsi="Times New Roman" w:cs="Times New Roman"/>
          <w:sz w:val="24"/>
          <w:szCs w:val="24"/>
        </w:rPr>
        <w:t xml:space="preserve"> пенсии  по  иным  федеральным  законам,  кроме </w:t>
      </w:r>
      <w:hyperlink r:id="rId7" w:history="1">
        <w:r w:rsidRPr="00D95ECB">
          <w:rPr>
            <w:rFonts w:ascii="Times New Roman" w:hAnsi="Times New Roman" w:cs="Times New Roman"/>
            <w:color w:val="000000"/>
            <w:sz w:val="24"/>
            <w:szCs w:val="24"/>
          </w:rPr>
          <w:t>закона</w:t>
        </w:r>
      </w:hyperlink>
      <w:r w:rsidRPr="00D95ECB">
        <w:rPr>
          <w:rFonts w:ascii="Times New Roman" w:hAnsi="Times New Roman" w:cs="Times New Roman"/>
          <w:color w:val="000000"/>
          <w:sz w:val="24"/>
          <w:szCs w:val="24"/>
        </w:rPr>
        <w:t xml:space="preserve"> </w:t>
      </w:r>
      <w:r w:rsidRPr="00D95ECB">
        <w:rPr>
          <w:rFonts w:ascii="Times New Roman" w:hAnsi="Times New Roman" w:cs="Times New Roman"/>
          <w:sz w:val="24"/>
          <w:szCs w:val="24"/>
        </w:rPr>
        <w:t>Федеральный закон от 28.12.2013 № 400-ФЗ «О страховых пенсиях» обязуюсь  сообщить  об  этом  органу администрации МО «Ракуло-Кокшеньгское» Архангельской области,  выплачивающему  пенси</w:t>
      </w:r>
      <w:r w:rsidR="000732E3">
        <w:rPr>
          <w:rFonts w:ascii="Times New Roman" w:hAnsi="Times New Roman" w:cs="Times New Roman"/>
          <w:sz w:val="24"/>
          <w:szCs w:val="24"/>
        </w:rPr>
        <w:t>ю за выслугу лет,</w:t>
      </w:r>
      <w:r w:rsidRPr="00D95ECB">
        <w:rPr>
          <w:rFonts w:ascii="Times New Roman" w:hAnsi="Times New Roman" w:cs="Times New Roman"/>
          <w:sz w:val="24"/>
          <w:szCs w:val="24"/>
        </w:rPr>
        <w:t xml:space="preserve"> в десятидневный срок со дня соответствующего события.</w:t>
      </w:r>
    </w:p>
    <w:p w:rsidR="00452475" w:rsidRPr="00D95ECB" w:rsidRDefault="00452475" w:rsidP="00452475">
      <w:pPr>
        <w:pStyle w:val="ConsPlusNonformat"/>
        <w:jc w:val="both"/>
        <w:rPr>
          <w:rFonts w:ascii="Times New Roman" w:hAnsi="Times New Roman" w:cs="Times New Roman"/>
          <w:sz w:val="24"/>
          <w:szCs w:val="24"/>
        </w:rPr>
      </w:pPr>
      <w:r w:rsidRPr="00D95ECB">
        <w:rPr>
          <w:rFonts w:ascii="Times New Roman" w:hAnsi="Times New Roman" w:cs="Times New Roman"/>
          <w:sz w:val="24"/>
          <w:szCs w:val="24"/>
        </w:rPr>
        <w:t xml:space="preserve">    С  целью  подтверждения  моего  права  на  получение пенсии за выслугу лет обязуюсь ежегодно, не позднее 31 декабря текущего года предоставлять в администрацию МО «Ракуло-Кокшеньгское» следующие документы:</w:t>
      </w:r>
    </w:p>
    <w:p w:rsidR="00452475" w:rsidRPr="00D95ECB" w:rsidRDefault="00452475" w:rsidP="00452475">
      <w:pPr>
        <w:pStyle w:val="ConsPlusNonformat"/>
        <w:jc w:val="both"/>
        <w:rPr>
          <w:rFonts w:ascii="Times New Roman" w:hAnsi="Times New Roman" w:cs="Times New Roman"/>
          <w:sz w:val="24"/>
          <w:szCs w:val="24"/>
        </w:rPr>
      </w:pPr>
      <w:r w:rsidRPr="00D95ECB">
        <w:rPr>
          <w:rFonts w:ascii="Times New Roman" w:hAnsi="Times New Roman" w:cs="Times New Roman"/>
          <w:sz w:val="24"/>
          <w:szCs w:val="24"/>
        </w:rPr>
        <w:t xml:space="preserve">    -  копию  трудовой  книжки  по  состоянию  на  1 декабря текущего года, заверенную  нотариально,  кадровой  службой по месту работы, работниками  органов МО «Ракуло-Кокшеньгское», ответственных за работу с кадрами; </w:t>
      </w:r>
    </w:p>
    <w:p w:rsidR="00452475" w:rsidRPr="00D95ECB" w:rsidRDefault="00452475" w:rsidP="00452475">
      <w:pPr>
        <w:pStyle w:val="ConsPlusNonformat"/>
        <w:jc w:val="both"/>
        <w:rPr>
          <w:rFonts w:ascii="Times New Roman" w:hAnsi="Times New Roman" w:cs="Times New Roman"/>
          <w:sz w:val="24"/>
          <w:szCs w:val="24"/>
        </w:rPr>
      </w:pPr>
      <w:r w:rsidRPr="00D95ECB">
        <w:rPr>
          <w:rFonts w:ascii="Times New Roman" w:hAnsi="Times New Roman" w:cs="Times New Roman"/>
          <w:sz w:val="24"/>
          <w:szCs w:val="24"/>
        </w:rPr>
        <w:t xml:space="preserve">    -  справку  о размере страховой пенсии по состоянию на 1 января текущего года.</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В  случае не предоставления в указанный срок перечисленных документов я извеще</w:t>
      </w:r>
      <w:proofErr w:type="gramStart"/>
      <w:r w:rsidRPr="00D95ECB">
        <w:rPr>
          <w:rFonts w:ascii="Times New Roman" w:hAnsi="Times New Roman" w:cs="Times New Roman"/>
          <w:color w:val="000000"/>
          <w:sz w:val="24"/>
          <w:szCs w:val="24"/>
        </w:rPr>
        <w:t>н(</w:t>
      </w:r>
      <w:proofErr w:type="gramEnd"/>
      <w:r w:rsidRPr="00D95ECB">
        <w:rPr>
          <w:rFonts w:ascii="Times New Roman" w:hAnsi="Times New Roman" w:cs="Times New Roman"/>
          <w:color w:val="000000"/>
          <w:sz w:val="24"/>
          <w:szCs w:val="24"/>
        </w:rPr>
        <w:t>-а) о возможном приостановлении установленной выплаты.</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Даю    согласие    оператору    персональных   данных:   администрации муниципального образования «</w:t>
      </w:r>
      <w:r w:rsidRPr="00D95ECB">
        <w:rPr>
          <w:rFonts w:ascii="Times New Roman" w:hAnsi="Times New Roman" w:cs="Times New Roman"/>
          <w:sz w:val="24"/>
          <w:szCs w:val="24"/>
        </w:rPr>
        <w:t>Ракуло-Кокшеньгское</w:t>
      </w:r>
      <w:r w:rsidRPr="00D95ECB">
        <w:rPr>
          <w:rFonts w:ascii="Times New Roman" w:hAnsi="Times New Roman" w:cs="Times New Roman"/>
          <w:color w:val="000000"/>
          <w:sz w:val="24"/>
          <w:szCs w:val="24"/>
        </w:rPr>
        <w:t xml:space="preserve">»,   расположенной   по  адресу:  Архангельская область, Вельский район, д. Козловская,  улица Центральная, д. 25, на  обработку  моих персональных    данных   в   целях   назначения,   осуществления   выплаты, приостановления  выплаты,  перерасчета  и  прекращения  </w:t>
      </w:r>
      <w:r w:rsidR="000732E3">
        <w:rPr>
          <w:rFonts w:ascii="Times New Roman" w:hAnsi="Times New Roman" w:cs="Times New Roman"/>
          <w:color w:val="000000"/>
          <w:sz w:val="24"/>
          <w:szCs w:val="24"/>
        </w:rPr>
        <w:t>вы</w:t>
      </w:r>
      <w:r w:rsidRPr="00D95ECB">
        <w:rPr>
          <w:rFonts w:ascii="Times New Roman" w:hAnsi="Times New Roman" w:cs="Times New Roman"/>
          <w:color w:val="000000"/>
          <w:sz w:val="24"/>
          <w:szCs w:val="24"/>
        </w:rPr>
        <w:t>платы  пенсии</w:t>
      </w:r>
      <w:r w:rsidR="000732E3">
        <w:rPr>
          <w:rFonts w:ascii="Times New Roman" w:hAnsi="Times New Roman" w:cs="Times New Roman"/>
          <w:color w:val="000000"/>
          <w:sz w:val="24"/>
          <w:szCs w:val="24"/>
        </w:rPr>
        <w:t xml:space="preserve"> за выслугу лет</w:t>
      </w:r>
      <w:r w:rsidRPr="00D95ECB">
        <w:rPr>
          <w:rFonts w:ascii="Times New Roman" w:hAnsi="Times New Roman" w:cs="Times New Roman"/>
          <w:color w:val="000000"/>
          <w:sz w:val="24"/>
          <w:szCs w:val="24"/>
        </w:rPr>
        <w:t xml:space="preserve">  в  соответствии  с  областным  </w:t>
      </w:r>
      <w:hyperlink r:id="rId8" w:history="1">
        <w:r w:rsidRPr="00D95ECB">
          <w:rPr>
            <w:rFonts w:ascii="Times New Roman" w:hAnsi="Times New Roman" w:cs="Times New Roman"/>
            <w:color w:val="000000"/>
            <w:sz w:val="24"/>
            <w:szCs w:val="24"/>
          </w:rPr>
          <w:t>законом</w:t>
        </w:r>
      </w:hyperlink>
      <w:r w:rsidRPr="00D95ECB">
        <w:rPr>
          <w:rFonts w:ascii="Times New Roman" w:hAnsi="Times New Roman" w:cs="Times New Roman"/>
          <w:color w:val="000000"/>
          <w:sz w:val="24"/>
          <w:szCs w:val="24"/>
        </w:rPr>
        <w:t xml:space="preserve">  «О  муниципальной  службе в Архангельской области» от 16.04.1998 № 68-15-ОЗ.</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Персональные  данные,  в  отношении  которых дается настоящее согласие, включают данные, указанные в заявлении и представленных мною документах.</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w:t>
      </w:r>
      <w:proofErr w:type="gramStart"/>
      <w:r w:rsidRPr="00D95ECB">
        <w:rPr>
          <w:rFonts w:ascii="Times New Roman" w:hAnsi="Times New Roman" w:cs="Times New Roman"/>
          <w:color w:val="000000"/>
          <w:sz w:val="24"/>
          <w:szCs w:val="24"/>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roofErr w:type="gramEnd"/>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Согласие  действует  с  момента подачи заявления о назначении пенсии</w:t>
      </w:r>
      <w:r w:rsidR="000732E3">
        <w:rPr>
          <w:rFonts w:ascii="Times New Roman" w:hAnsi="Times New Roman" w:cs="Times New Roman"/>
          <w:color w:val="000000"/>
          <w:sz w:val="24"/>
          <w:szCs w:val="24"/>
        </w:rPr>
        <w:t xml:space="preserve"> за выслугу лет</w:t>
      </w:r>
      <w:r w:rsidRPr="00D95ECB">
        <w:rPr>
          <w:rFonts w:ascii="Times New Roman" w:hAnsi="Times New Roman" w:cs="Times New Roman"/>
          <w:color w:val="000000"/>
          <w:sz w:val="24"/>
          <w:szCs w:val="24"/>
        </w:rPr>
        <w:t xml:space="preserve"> до моего письменного отзыва данного согласия.</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Приложение:</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Копия трудовой книжки.</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Копия  распоряжения  о  прекращении  (расторжении)  трудового  договора</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w:t>
      </w:r>
      <w:proofErr w:type="gramStart"/>
      <w:r w:rsidRPr="00D95ECB">
        <w:rPr>
          <w:rFonts w:ascii="Times New Roman" w:hAnsi="Times New Roman" w:cs="Times New Roman"/>
          <w:color w:val="000000"/>
          <w:sz w:val="24"/>
          <w:szCs w:val="24"/>
        </w:rPr>
        <w:t>увольнении</w:t>
      </w:r>
      <w:proofErr w:type="gramEnd"/>
      <w:r w:rsidRPr="00D95ECB">
        <w:rPr>
          <w:rFonts w:ascii="Times New Roman" w:hAnsi="Times New Roman" w:cs="Times New Roman"/>
          <w:color w:val="000000"/>
          <w:sz w:val="24"/>
          <w:szCs w:val="24"/>
        </w:rPr>
        <w:t>).</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w:t>
      </w:r>
      <w:proofErr w:type="gramStart"/>
      <w:r w:rsidRPr="00D95ECB">
        <w:rPr>
          <w:rFonts w:ascii="Times New Roman" w:hAnsi="Times New Roman" w:cs="Times New Roman"/>
          <w:color w:val="000000"/>
          <w:sz w:val="24"/>
          <w:szCs w:val="24"/>
        </w:rPr>
        <w:t>Справка   о   размере   месячного   денежного   содержания   (денежного</w:t>
      </w:r>
      <w:proofErr w:type="gramEnd"/>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вознаграждения).</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Справка   о  стаже  муниципальной  службы  для  назначения  ежемесячной</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доплаты к трудовой пенсии.</w:t>
      </w: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Справка о размере страховой пенсии (при ее наличии).</w:t>
      </w:r>
    </w:p>
    <w:p w:rsidR="00452475" w:rsidRPr="00D95ECB" w:rsidRDefault="00452475" w:rsidP="00452475">
      <w:pPr>
        <w:pStyle w:val="ConsPlusNonformat"/>
        <w:jc w:val="both"/>
        <w:rPr>
          <w:rFonts w:ascii="Times New Roman" w:hAnsi="Times New Roman" w:cs="Times New Roman"/>
          <w:color w:val="000000"/>
          <w:sz w:val="24"/>
          <w:szCs w:val="24"/>
        </w:rPr>
      </w:pPr>
    </w:p>
    <w:p w:rsidR="00452475" w:rsidRPr="00D95ECB" w:rsidRDefault="00452475" w:rsidP="00452475">
      <w:pPr>
        <w:pStyle w:val="ConsPlusNonformat"/>
        <w:jc w:val="both"/>
        <w:rPr>
          <w:rFonts w:ascii="Times New Roman" w:hAnsi="Times New Roman" w:cs="Times New Roman"/>
          <w:color w:val="000000"/>
          <w:sz w:val="24"/>
          <w:szCs w:val="24"/>
        </w:rPr>
      </w:pPr>
      <w:r w:rsidRPr="00D95ECB">
        <w:rPr>
          <w:rFonts w:ascii="Times New Roman" w:hAnsi="Times New Roman" w:cs="Times New Roman"/>
          <w:color w:val="000000"/>
          <w:sz w:val="24"/>
          <w:szCs w:val="24"/>
        </w:rPr>
        <w:t xml:space="preserve">        ____________                                          ___________________</w:t>
      </w:r>
    </w:p>
    <w:p w:rsidR="00452475" w:rsidRPr="00D95ECB" w:rsidRDefault="00452475" w:rsidP="00D95ECB">
      <w:pPr>
        <w:pStyle w:val="ConsPlusNonformat"/>
        <w:jc w:val="both"/>
        <w:rPr>
          <w:rFonts w:ascii="Times New Roman" w:hAnsi="Times New Roman" w:cs="Times New Roman"/>
          <w:color w:val="000000"/>
          <w:sz w:val="24"/>
          <w:szCs w:val="24"/>
        </w:rPr>
      </w:pPr>
      <w:r w:rsidRPr="00452475">
        <w:rPr>
          <w:rFonts w:ascii="Times New Roman" w:hAnsi="Times New Roman" w:cs="Times New Roman"/>
          <w:sz w:val="24"/>
          <w:szCs w:val="24"/>
        </w:rPr>
        <w:t xml:space="preserve">     (дата заявления)                                          (подпись заявителя)</w:t>
      </w:r>
    </w:p>
    <w:sectPr w:rsidR="00452475" w:rsidRPr="00D95ECB" w:rsidSect="00B948A8">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F3C81"/>
    <w:multiLevelType w:val="hybridMultilevel"/>
    <w:tmpl w:val="180E109C"/>
    <w:lvl w:ilvl="0" w:tplc="34E0D196">
      <w:start w:val="1"/>
      <w:numFmt w:val="decimal"/>
      <w:lvlText w:val="%1."/>
      <w:lvlJc w:val="left"/>
      <w:pPr>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6758C"/>
    <w:multiLevelType w:val="multilevel"/>
    <w:tmpl w:val="94AAA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1571"/>
        </w:tabs>
        <w:ind w:left="1571"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48A8"/>
    <w:rsid w:val="00057FF8"/>
    <w:rsid w:val="000732E3"/>
    <w:rsid w:val="00083F09"/>
    <w:rsid w:val="00244FC7"/>
    <w:rsid w:val="004002A2"/>
    <w:rsid w:val="00452475"/>
    <w:rsid w:val="004E00D4"/>
    <w:rsid w:val="00634ED1"/>
    <w:rsid w:val="007C596C"/>
    <w:rsid w:val="00870243"/>
    <w:rsid w:val="0094352F"/>
    <w:rsid w:val="00A854CC"/>
    <w:rsid w:val="00AD19D5"/>
    <w:rsid w:val="00B0241F"/>
    <w:rsid w:val="00B74024"/>
    <w:rsid w:val="00B948A8"/>
    <w:rsid w:val="00BE036D"/>
    <w:rsid w:val="00CD6456"/>
    <w:rsid w:val="00D932EA"/>
    <w:rsid w:val="00D95ECB"/>
    <w:rsid w:val="00DE135E"/>
    <w:rsid w:val="00EC2DDD"/>
    <w:rsid w:val="00F01ECD"/>
    <w:rsid w:val="00F22C9D"/>
    <w:rsid w:val="00F37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1F"/>
  </w:style>
  <w:style w:type="paragraph" w:styleId="3">
    <w:name w:val="heading 3"/>
    <w:basedOn w:val="a"/>
    <w:next w:val="a0"/>
    <w:link w:val="30"/>
    <w:semiHidden/>
    <w:unhideWhenUsed/>
    <w:qFormat/>
    <w:rsid w:val="00B948A8"/>
    <w:pPr>
      <w:numPr>
        <w:ilvl w:val="2"/>
        <w:numId w:val="1"/>
      </w:numPr>
      <w:tabs>
        <w:tab w:val="clear" w:pos="1571"/>
        <w:tab w:val="num" w:pos="2160"/>
      </w:tabs>
      <w:suppressAutoHyphens/>
      <w:spacing w:before="100" w:after="100" w:line="240" w:lineRule="auto"/>
      <w:ind w:left="2160"/>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B948A8"/>
    <w:rPr>
      <w:rFonts w:ascii="Times New Roman" w:eastAsia="Times New Roman" w:hAnsi="Times New Roman" w:cs="Times New Roman"/>
      <w:b/>
      <w:bCs/>
      <w:sz w:val="27"/>
      <w:szCs w:val="27"/>
      <w:lang w:eastAsia="ar-SA"/>
    </w:rPr>
  </w:style>
  <w:style w:type="character" w:styleId="a4">
    <w:name w:val="Strong"/>
    <w:basedOn w:val="a1"/>
    <w:qFormat/>
    <w:rsid w:val="00B948A8"/>
    <w:rPr>
      <w:b/>
      <w:bCs/>
    </w:rPr>
  </w:style>
  <w:style w:type="paragraph" w:styleId="a0">
    <w:name w:val="Body Text"/>
    <w:basedOn w:val="a"/>
    <w:link w:val="a5"/>
    <w:uiPriority w:val="99"/>
    <w:semiHidden/>
    <w:unhideWhenUsed/>
    <w:rsid w:val="00B948A8"/>
    <w:pPr>
      <w:spacing w:after="120"/>
    </w:pPr>
  </w:style>
  <w:style w:type="character" w:customStyle="1" w:styleId="a5">
    <w:name w:val="Основной текст Знак"/>
    <w:basedOn w:val="a1"/>
    <w:link w:val="a0"/>
    <w:uiPriority w:val="99"/>
    <w:semiHidden/>
    <w:rsid w:val="00B948A8"/>
  </w:style>
  <w:style w:type="paragraph" w:styleId="a6">
    <w:name w:val="Body Text Indent"/>
    <w:basedOn w:val="a"/>
    <w:link w:val="a7"/>
    <w:uiPriority w:val="99"/>
    <w:semiHidden/>
    <w:unhideWhenUsed/>
    <w:rsid w:val="004002A2"/>
    <w:pPr>
      <w:spacing w:after="120"/>
      <w:ind w:left="283"/>
    </w:pPr>
  </w:style>
  <w:style w:type="character" w:customStyle="1" w:styleId="a7">
    <w:name w:val="Основной текст с отступом Знак"/>
    <w:basedOn w:val="a1"/>
    <w:link w:val="a6"/>
    <w:uiPriority w:val="99"/>
    <w:semiHidden/>
    <w:rsid w:val="004002A2"/>
  </w:style>
  <w:style w:type="character" w:customStyle="1" w:styleId="a8">
    <w:name w:val="Без интервала Знак"/>
    <w:link w:val="a9"/>
    <w:locked/>
    <w:rsid w:val="004002A2"/>
  </w:style>
  <w:style w:type="paragraph" w:styleId="a9">
    <w:name w:val="No Spacing"/>
    <w:link w:val="a8"/>
    <w:qFormat/>
    <w:rsid w:val="004002A2"/>
    <w:pPr>
      <w:spacing w:after="0" w:line="240" w:lineRule="auto"/>
    </w:pPr>
  </w:style>
  <w:style w:type="paragraph" w:customStyle="1" w:styleId="ConsPlusNormal">
    <w:name w:val="ConsPlusNormal"/>
    <w:rsid w:val="004524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5247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17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D81A9EA670744AA6B876378C17B5AC7C10876857204B2F2897F766B35274CNDq6N" TargetMode="External"/><Relationship Id="rId3" Type="http://schemas.openxmlformats.org/officeDocument/2006/relationships/settings" Target="settings.xml"/><Relationship Id="rId7" Type="http://schemas.openxmlformats.org/officeDocument/2006/relationships/hyperlink" Target="consultantplus://offline/ref=686D81A9EA670744AA6B996E6EAD2556C5C85473867508E0ABD6242B3CN3q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6D81A9EA670744AA6B996E6EAD2556C5C95578857608E0ABD6242B3CN3qCN" TargetMode="External"/><Relationship Id="rId5" Type="http://schemas.openxmlformats.org/officeDocument/2006/relationships/hyperlink" Target="consultantplus://offline/ref=686D81A9EA670744AA6B876378C17B5AC7C10876857204B2F2897F766B35274CNDq6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6961</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2019-03-25T08:27:00Z</dcterms:created>
  <dcterms:modified xsi:type="dcterms:W3CDTF">2019-03-27T09:37:00Z</dcterms:modified>
</cp:coreProperties>
</file>